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29C" w:rsidRDefault="00B8529C" w:rsidP="00A619A5">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9459011" cy="6605001"/>
            <wp:effectExtent l="0" t="1588" r="7303" b="7302"/>
            <wp:docPr id="2" name="Рисунок 2" descr="C:\Temp\Rar$DIa7128.32672\166927844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Rar$DIa7128.32672\16692784410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1" t="4036" r="1513" b="5157"/>
                    <a:stretch/>
                  </pic:blipFill>
                  <pic:spPr bwMode="auto">
                    <a:xfrm rot="5400000">
                      <a:off x="0" y="0"/>
                      <a:ext cx="9484671" cy="6622919"/>
                    </a:xfrm>
                    <a:prstGeom prst="rect">
                      <a:avLst/>
                    </a:prstGeom>
                    <a:noFill/>
                    <a:ln>
                      <a:noFill/>
                    </a:ln>
                    <a:extLst>
                      <a:ext uri="{53640926-AAD7-44D8-BBD7-CCE9431645EC}">
                        <a14:shadowObscured xmlns:a14="http://schemas.microsoft.com/office/drawing/2010/main"/>
                      </a:ext>
                    </a:extLst>
                  </pic:spPr>
                </pic:pic>
              </a:graphicData>
            </a:graphic>
          </wp:inline>
        </w:drawing>
      </w:r>
    </w:p>
    <w:p w:rsidR="00E02618" w:rsidRPr="00E02618" w:rsidRDefault="00B8529C" w:rsidP="00A619A5">
      <w:pPr>
        <w:rPr>
          <w:rFonts w:ascii="Times New Roman" w:hAnsi="Times New Roman" w:cs="Times New Roman"/>
          <w:b/>
          <w:sz w:val="24"/>
          <w:szCs w:val="24"/>
          <w:lang w:eastAsia="ar-SA"/>
        </w:rPr>
      </w:pPr>
      <w:bookmarkStart w:id="0" w:name="_GoBack"/>
      <w:bookmarkEnd w:id="0"/>
      <w:r w:rsidRPr="00B8529C">
        <w:rPr>
          <w:rFonts w:ascii="Times New Roman" w:eastAsia="Times New Roman" w:hAnsi="Times New Roman" w:cs="Times New Roman"/>
          <w:b/>
          <w:bCs/>
          <w:sz w:val="24"/>
          <w:szCs w:val="24"/>
          <w:lang w:eastAsia="ru-RU"/>
        </w:rPr>
        <w:lastRenderedPageBreak/>
        <w:t xml:space="preserve"> </w:t>
      </w:r>
      <w:r w:rsidR="00E02618" w:rsidRPr="00E02618">
        <w:rPr>
          <w:rFonts w:ascii="Times New Roman" w:hAnsi="Times New Roman" w:cs="Times New Roman"/>
          <w:b/>
          <w:sz w:val="24"/>
          <w:szCs w:val="24"/>
          <w:lang w:val="en-US" w:eastAsia="ar-SA"/>
        </w:rPr>
        <w:t>I</w:t>
      </w:r>
      <w:r w:rsidR="00E02618" w:rsidRPr="00E02618">
        <w:rPr>
          <w:rFonts w:ascii="Times New Roman" w:hAnsi="Times New Roman" w:cs="Times New Roman"/>
          <w:b/>
          <w:sz w:val="24"/>
          <w:szCs w:val="24"/>
          <w:lang w:eastAsia="ar-SA"/>
        </w:rPr>
        <w:t>. Общие положения</w:t>
      </w:r>
    </w:p>
    <w:p w:rsidR="00E02618" w:rsidRPr="00E02618" w:rsidRDefault="002132B9" w:rsidP="00E02618">
      <w:pPr>
        <w:ind w:firstLine="540"/>
        <w:jc w:val="both"/>
        <w:rPr>
          <w:rFonts w:ascii="Times New Roman" w:hAnsi="Times New Roman" w:cs="Times New Roman"/>
          <w:sz w:val="24"/>
          <w:szCs w:val="24"/>
          <w:u w:val="single"/>
          <w:lang w:eastAsia="ar-SA"/>
        </w:rPr>
      </w:pPr>
      <w:r>
        <w:rPr>
          <w:rFonts w:ascii="Times New Roman" w:hAnsi="Times New Roman" w:cs="Times New Roman"/>
          <w:sz w:val="24"/>
          <w:szCs w:val="24"/>
          <w:lang w:eastAsia="ar-SA"/>
        </w:rPr>
        <w:t xml:space="preserve">   </w:t>
      </w:r>
      <w:r w:rsidR="00E02618" w:rsidRPr="00E02618">
        <w:rPr>
          <w:rFonts w:ascii="Times New Roman" w:hAnsi="Times New Roman" w:cs="Times New Roman"/>
          <w:sz w:val="24"/>
          <w:szCs w:val="24"/>
          <w:lang w:eastAsia="ar-SA"/>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E02618" w:rsidRPr="00E02618">
        <w:rPr>
          <w:rFonts w:ascii="Times New Roman" w:hAnsi="Times New Roman" w:cs="Times New Roman"/>
          <w:sz w:val="24"/>
          <w:szCs w:val="24"/>
          <w:u w:val="single"/>
          <w:lang w:eastAsia="ar-SA"/>
        </w:rPr>
        <w:t>М</w:t>
      </w:r>
      <w:r>
        <w:rPr>
          <w:rFonts w:ascii="Times New Roman" w:hAnsi="Times New Roman" w:cs="Times New Roman"/>
          <w:sz w:val="24"/>
          <w:szCs w:val="24"/>
          <w:u w:val="single"/>
          <w:lang w:eastAsia="ar-SA"/>
        </w:rPr>
        <w:t>Б</w:t>
      </w:r>
      <w:r w:rsidR="00E02618" w:rsidRPr="00E02618">
        <w:rPr>
          <w:rFonts w:ascii="Times New Roman" w:hAnsi="Times New Roman" w:cs="Times New Roman"/>
          <w:sz w:val="24"/>
          <w:szCs w:val="24"/>
          <w:u w:val="single"/>
          <w:lang w:eastAsia="ar-SA"/>
        </w:rPr>
        <w:t>ОУ «</w:t>
      </w:r>
      <w:proofErr w:type="spellStart"/>
      <w:r>
        <w:rPr>
          <w:rFonts w:ascii="Times New Roman" w:hAnsi="Times New Roman" w:cs="Times New Roman"/>
          <w:sz w:val="24"/>
          <w:szCs w:val="24"/>
          <w:u w:val="single"/>
          <w:lang w:eastAsia="ar-SA"/>
        </w:rPr>
        <w:t>Нижнегаквар</w:t>
      </w:r>
      <w:r w:rsidR="00E02618" w:rsidRPr="00E02618">
        <w:rPr>
          <w:rFonts w:ascii="Times New Roman" w:hAnsi="Times New Roman" w:cs="Times New Roman"/>
          <w:sz w:val="24"/>
          <w:szCs w:val="24"/>
          <w:u w:val="single"/>
          <w:lang w:eastAsia="ar-SA"/>
        </w:rPr>
        <w:t>инская</w:t>
      </w:r>
      <w:proofErr w:type="spellEnd"/>
      <w:r w:rsidR="00E02618" w:rsidRPr="00E02618">
        <w:rPr>
          <w:rFonts w:ascii="Times New Roman" w:hAnsi="Times New Roman" w:cs="Times New Roman"/>
          <w:sz w:val="24"/>
          <w:szCs w:val="24"/>
          <w:u w:val="single"/>
          <w:lang w:eastAsia="ar-SA"/>
        </w:rPr>
        <w:t xml:space="preserve"> СОШ</w:t>
      </w:r>
      <w:r>
        <w:rPr>
          <w:rFonts w:ascii="Times New Roman" w:hAnsi="Times New Roman" w:cs="Times New Roman"/>
          <w:sz w:val="24"/>
          <w:szCs w:val="24"/>
          <w:u w:val="single"/>
          <w:lang w:eastAsia="ar-SA"/>
        </w:rPr>
        <w:t>-сад</w:t>
      </w:r>
      <w:r w:rsidR="00E02618" w:rsidRPr="00E02618">
        <w:rPr>
          <w:rFonts w:ascii="Times New Roman" w:hAnsi="Times New Roman" w:cs="Times New Roman"/>
          <w:sz w:val="24"/>
          <w:szCs w:val="24"/>
          <w:u w:val="single"/>
          <w:lang w:eastAsia="ar-SA"/>
        </w:rPr>
        <w:t>»</w:t>
      </w:r>
    </w:p>
    <w:p w:rsidR="00E02618" w:rsidRPr="00E02618" w:rsidRDefault="00E02618" w:rsidP="002132B9">
      <w:pPr>
        <w:rPr>
          <w:rFonts w:ascii="Times New Roman" w:hAnsi="Times New Roman" w:cs="Times New Roman"/>
          <w:sz w:val="24"/>
          <w:szCs w:val="24"/>
          <w:lang w:eastAsia="ar-SA"/>
        </w:rPr>
      </w:pPr>
      <w:r w:rsidRPr="00E02618">
        <w:rPr>
          <w:rFonts w:ascii="Times New Roman" w:hAnsi="Times New Roman" w:cs="Times New Roman"/>
          <w:sz w:val="24"/>
          <w:szCs w:val="24"/>
          <w:lang w:eastAsia="ar-SA"/>
        </w:rPr>
        <w:tab/>
        <w:t xml:space="preserve">1.2. </w:t>
      </w:r>
      <w:proofErr w:type="gramStart"/>
      <w:r w:rsidRPr="00E02618">
        <w:rPr>
          <w:rFonts w:ascii="Times New Roman" w:hAnsi="Times New Roman" w:cs="Times New Roman"/>
          <w:sz w:val="24"/>
          <w:szCs w:val="24"/>
          <w:lang w:eastAsia="ar-SA"/>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w:t>
      </w:r>
      <w:proofErr w:type="gramEnd"/>
      <w:r w:rsidRPr="00E02618">
        <w:rPr>
          <w:rFonts w:ascii="Times New Roman" w:hAnsi="Times New Roman" w:cs="Times New Roman"/>
          <w:sz w:val="24"/>
          <w:szCs w:val="24"/>
          <w:lang w:eastAsia="ar-SA"/>
        </w:rPr>
        <w:t xml:space="preserve"> законами, иными нормативными правовыми актами и территориальным соглашением.</w:t>
      </w:r>
    </w:p>
    <w:p w:rsidR="00E02618" w:rsidRPr="00E02618" w:rsidRDefault="00E02618" w:rsidP="00E02618">
      <w:pPr>
        <w:ind w:firstLine="567"/>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1.3. Сторонами коллективного договора являются:</w:t>
      </w:r>
    </w:p>
    <w:p w:rsidR="00E02618" w:rsidRPr="00E02618" w:rsidRDefault="00E02618" w:rsidP="00E02618">
      <w:pPr>
        <w:tabs>
          <w:tab w:val="left" w:pos="0"/>
        </w:tabs>
        <w:ind w:firstLine="567"/>
        <w:jc w:val="both"/>
        <w:rPr>
          <w:rFonts w:ascii="Times New Roman" w:hAnsi="Times New Roman" w:cs="Times New Roman"/>
          <w:sz w:val="24"/>
          <w:szCs w:val="24"/>
          <w:u w:val="single"/>
          <w:lang w:eastAsia="ar-SA"/>
        </w:rPr>
      </w:pPr>
      <w:r w:rsidRPr="00E02618">
        <w:rPr>
          <w:rFonts w:ascii="Times New Roman" w:hAnsi="Times New Roman" w:cs="Times New Roman"/>
          <w:sz w:val="24"/>
          <w:szCs w:val="24"/>
          <w:lang w:eastAsia="ar-SA"/>
        </w:rPr>
        <w:t xml:space="preserve">-работники учреждения, являющиеся членами профсоюза работников народного образования и науки РФ, в лице их представителя – председателя первичной профсоюзной организации (далее – профком); </w:t>
      </w:r>
      <w:r w:rsidR="00C30CCB">
        <w:rPr>
          <w:rFonts w:ascii="Times New Roman" w:hAnsi="Times New Roman" w:cs="Times New Roman"/>
          <w:sz w:val="24"/>
          <w:szCs w:val="24"/>
          <w:u w:val="single"/>
          <w:lang w:eastAsia="ar-SA"/>
        </w:rPr>
        <w:t xml:space="preserve">Сулейманова Сулеймана </w:t>
      </w:r>
      <w:proofErr w:type="spellStart"/>
      <w:r w:rsidR="00C30CCB">
        <w:rPr>
          <w:rFonts w:ascii="Times New Roman" w:hAnsi="Times New Roman" w:cs="Times New Roman"/>
          <w:sz w:val="24"/>
          <w:szCs w:val="24"/>
          <w:u w:val="single"/>
          <w:lang w:eastAsia="ar-SA"/>
        </w:rPr>
        <w:t>Давудовича</w:t>
      </w:r>
      <w:proofErr w:type="spellEnd"/>
    </w:p>
    <w:p w:rsidR="00E02618" w:rsidRPr="00E02618" w:rsidRDefault="00E02618" w:rsidP="00E02618">
      <w:pPr>
        <w:tabs>
          <w:tab w:val="left" w:pos="0"/>
        </w:tabs>
        <w:ind w:firstLine="567"/>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-работодатель в лице его представителя – руководителя образовательного учреждения; </w:t>
      </w:r>
      <w:proofErr w:type="spellStart"/>
      <w:r w:rsidR="00C30CCB">
        <w:rPr>
          <w:rFonts w:ascii="Times New Roman" w:hAnsi="Times New Roman" w:cs="Times New Roman"/>
          <w:sz w:val="24"/>
          <w:szCs w:val="24"/>
          <w:u w:val="single"/>
          <w:lang w:eastAsia="ar-SA"/>
        </w:rPr>
        <w:t>Муртазалиева</w:t>
      </w:r>
      <w:proofErr w:type="spellEnd"/>
      <w:r w:rsidR="00C30CCB">
        <w:rPr>
          <w:rFonts w:ascii="Times New Roman" w:hAnsi="Times New Roman" w:cs="Times New Roman"/>
          <w:sz w:val="24"/>
          <w:szCs w:val="24"/>
          <w:u w:val="single"/>
          <w:lang w:eastAsia="ar-SA"/>
        </w:rPr>
        <w:t xml:space="preserve"> Руслана </w:t>
      </w:r>
      <w:proofErr w:type="spellStart"/>
      <w:r w:rsidR="00C30CCB">
        <w:rPr>
          <w:rFonts w:ascii="Times New Roman" w:hAnsi="Times New Roman" w:cs="Times New Roman"/>
          <w:sz w:val="24"/>
          <w:szCs w:val="24"/>
          <w:u w:val="single"/>
          <w:lang w:eastAsia="ar-SA"/>
        </w:rPr>
        <w:t>Абдулмажидовича</w:t>
      </w:r>
      <w:proofErr w:type="spellEnd"/>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1.5. Действие настоящего коллективного договора распространяется на всех работников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1.7.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1.8.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1.9. При ликвидации образовательного учреждения коллективный договор сохраняет свое действие в течение всего срока проведения ликвидации.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1.12.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1.13. Все спорные вопросы по толкованию и реализации положений коллективного договора решаются сторонами.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1.14. Настоящий договор вступает в силу с момента его подписания сторонами.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1.15. Стороны имеют право продлить действие коллективного договора на срок до трех лет.</w:t>
      </w:r>
    </w:p>
    <w:p w:rsidR="00E02618" w:rsidRPr="00E02618" w:rsidRDefault="00E02618" w:rsidP="00E02618">
      <w:pPr>
        <w:spacing w:after="120"/>
        <w:jc w:val="center"/>
        <w:rPr>
          <w:rFonts w:ascii="Times New Roman" w:hAnsi="Times New Roman" w:cs="Times New Roman"/>
          <w:b/>
          <w:sz w:val="24"/>
          <w:szCs w:val="24"/>
          <w:lang w:eastAsia="ar-SA"/>
        </w:rPr>
      </w:pPr>
    </w:p>
    <w:p w:rsidR="00E02618" w:rsidRPr="00E02618" w:rsidRDefault="00E02618" w:rsidP="00E02618">
      <w:pPr>
        <w:spacing w:after="12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II</w:t>
      </w:r>
      <w:r w:rsidRPr="00E02618">
        <w:rPr>
          <w:rFonts w:ascii="Times New Roman" w:hAnsi="Times New Roman" w:cs="Times New Roman"/>
          <w:b/>
          <w:sz w:val="24"/>
          <w:szCs w:val="24"/>
          <w:lang w:eastAsia="ar-SA"/>
        </w:rPr>
        <w:t>. Трудовые отношения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Трудовой договор является основанием для издания приказа о приеме на работу.</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2.3. Трудовой договор с работником, как правило, заключается на неопределенный срок.</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2.4.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Условия трудового договора могут быть изменены только по соглашению сторон и в письменной форме (ст. 72 ТК РФ).</w:t>
      </w:r>
    </w:p>
    <w:p w:rsidR="00E02618" w:rsidRPr="00E02618" w:rsidRDefault="00E02618" w:rsidP="00981585">
      <w:pPr>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lang w:eastAsia="ar-SA"/>
        </w:rPr>
        <w:t xml:space="preserve">2.5. </w:t>
      </w:r>
      <w:r w:rsidRPr="00E02618">
        <w:rPr>
          <w:rFonts w:ascii="Times New Roman" w:hAnsi="Times New Roman" w:cs="Times New Roman"/>
          <w:sz w:val="24"/>
          <w:szCs w:val="24"/>
        </w:rPr>
        <w:t>При приеме на работу педагогических работников, имеющих действующую квалификационную категорию, испытательный срок не устанавливается.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2.6. Объем учебной нагрузки (педагогической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по согласованию с выборным органом первичной профсоюзной организации. Верхний предел учебной нагрузки может ограничиваться в случаях, предусмотренных указанным Типовым положением.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образовательного учреждения по согласованию с выборным органом первичной профсоюзной организации.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Работодатель должен ознакомить педагогических работников </w:t>
      </w:r>
      <w:proofErr w:type="gramStart"/>
      <w:r w:rsidRPr="00E02618">
        <w:rPr>
          <w:rFonts w:ascii="Times New Roman" w:hAnsi="Times New Roman" w:cs="Times New Roman"/>
          <w:sz w:val="24"/>
          <w:szCs w:val="24"/>
          <w:lang w:eastAsia="ar-SA"/>
        </w:rPr>
        <w:t>до ухода в очередной отпуск с их учебной нагрузкой на новый учебный год в письменной форме</w:t>
      </w:r>
      <w:proofErr w:type="gramEnd"/>
      <w:r w:rsidRPr="00E02618">
        <w:rPr>
          <w:rFonts w:ascii="Times New Roman" w:hAnsi="Times New Roman" w:cs="Times New Roman"/>
          <w:sz w:val="24"/>
          <w:szCs w:val="24"/>
          <w:lang w:eastAsia="ar-SA"/>
        </w:rPr>
        <w:t>.</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2.7. При установлении учителям, для которых данное образовательное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 xml:space="preserve">2.8. </w:t>
      </w:r>
      <w:proofErr w:type="gramStart"/>
      <w:r w:rsidRPr="00E02618">
        <w:rPr>
          <w:rFonts w:ascii="Times New Roman" w:hAnsi="Times New Roman" w:cs="Times New Roman"/>
          <w:sz w:val="24"/>
          <w:szCs w:val="24"/>
          <w:lang w:eastAsia="ar-SA"/>
        </w:rPr>
        <w:t>Преподавательская работа лицам, выполняющим ее помимо основной работы в том же образовательном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w:t>
      </w:r>
      <w:proofErr w:type="gramEnd"/>
      <w:r w:rsidRPr="00E02618">
        <w:rPr>
          <w:rFonts w:ascii="Times New Roman" w:hAnsi="Times New Roman" w:cs="Times New Roman"/>
          <w:sz w:val="24"/>
          <w:szCs w:val="24"/>
          <w:lang w:eastAsia="ar-SA"/>
        </w:rPr>
        <w:t xml:space="preserve"> ставку заработной платы.</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2.9. Учебная нагрузка учителям, находящимся в отпуске по уходу за ребенком до исполнения им возраста трех лет, в длительном отпуске сроком до одного года, устанавливается на общих основаниях и передается на этот период для выполнения другими учителями.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2.10. Учебная нагрузка на выходные и нерабочие праздничные дни не планируется.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а) по взаимному согласию сторон;</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б) по инициативе работодателя в случаях: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восстановления на работе учителя, ранее выполнявшего эту учебную нагрузку;</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-возвращения на работу педагогических работников по окончанию длительного отпуска сроком до одного года.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указанных в подпункте “б” случаях для изменения учебной нагрузки по инициативе работодателя согласие работника не требуется.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2.12. </w:t>
      </w:r>
      <w:proofErr w:type="gramStart"/>
      <w:r w:rsidRPr="00E02618">
        <w:rPr>
          <w:rFonts w:ascii="Times New Roman" w:hAnsi="Times New Roman" w:cs="Times New Roman"/>
          <w:sz w:val="24"/>
          <w:szCs w:val="24"/>
          <w:lang w:eastAsia="ar-SA"/>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w:t>
      </w:r>
      <w:proofErr w:type="gramEnd"/>
      <w:r w:rsidRPr="00E02618">
        <w:rPr>
          <w:rFonts w:ascii="Times New Roman" w:hAnsi="Times New Roman" w:cs="Times New Roman"/>
          <w:sz w:val="24"/>
          <w:szCs w:val="24"/>
          <w:lang w:eastAsia="ar-SA"/>
        </w:rPr>
        <w:t xml:space="preserve"> изменения его трудовой функции (работы по определенной специальности, квалификации или должности) (ст. 74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состоянию его здоровья.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2.13.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образовательного учреждения, правилами внутреннего трудового распорядка и иными локальными нормативными актами, действующими в образовательном учреждении.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2.14.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E02618" w:rsidRPr="00E02618" w:rsidRDefault="00E02618" w:rsidP="00E02618">
      <w:pPr>
        <w:spacing w:after="120"/>
        <w:ind w:firstLine="540"/>
        <w:jc w:val="center"/>
        <w:rPr>
          <w:rFonts w:ascii="Times New Roman" w:hAnsi="Times New Roman" w:cs="Times New Roman"/>
          <w:b/>
          <w:sz w:val="24"/>
          <w:szCs w:val="24"/>
          <w:lang w:eastAsia="ar-SA"/>
        </w:rPr>
      </w:pP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III</w:t>
      </w:r>
      <w:r w:rsidRPr="00E02618">
        <w:rPr>
          <w:rFonts w:ascii="Times New Roman" w:hAnsi="Times New Roman" w:cs="Times New Roman"/>
          <w:b/>
          <w:sz w:val="24"/>
          <w:szCs w:val="24"/>
          <w:lang w:eastAsia="ar-SA"/>
        </w:rPr>
        <w:t>. Профессиональная подготовка, переподготовка и повышение квалификации работников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 Стороны пришли к соглашению в том, что:</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 Работодатель обязуется: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3.3.1. Организовывать профессиональную подготовку, переподготовку и повышение квалификации работников.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3.3.2. Повышать квалификацию педагогических работников не реже чем один раз в пять лет.</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3.3.3. </w:t>
      </w:r>
      <w:proofErr w:type="gramStart"/>
      <w:r w:rsidRPr="00E02618">
        <w:rPr>
          <w:rFonts w:ascii="Times New Roman" w:hAnsi="Times New Roman" w:cs="Times New Roman"/>
          <w:sz w:val="24"/>
          <w:szCs w:val="24"/>
          <w:lang w:eastAsia="ar-SA"/>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3.3.5. Создавать условия для прохождения педагогическими работниками аттестации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E02618" w:rsidRPr="00E02618" w:rsidRDefault="00E02618" w:rsidP="00E02618">
      <w:pPr>
        <w:spacing w:after="120"/>
        <w:ind w:firstLine="540"/>
        <w:jc w:val="center"/>
        <w:rPr>
          <w:rFonts w:ascii="Times New Roman" w:hAnsi="Times New Roman" w:cs="Times New Roman"/>
          <w:b/>
          <w:sz w:val="24"/>
          <w:szCs w:val="24"/>
          <w:lang w:eastAsia="ar-SA"/>
        </w:rPr>
      </w:pP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IV</w:t>
      </w:r>
      <w:r w:rsidRPr="00E02618">
        <w:rPr>
          <w:rFonts w:ascii="Times New Roman" w:hAnsi="Times New Roman" w:cs="Times New Roman"/>
          <w:b/>
          <w:sz w:val="24"/>
          <w:szCs w:val="24"/>
          <w:lang w:eastAsia="ar-SA"/>
        </w:rPr>
        <w:t>. Высвобождение работников и содействие их трудоустройству</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 Работодатель обязуется: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w:t>
      </w:r>
      <w:proofErr w:type="gramStart"/>
      <w:r w:rsidRPr="00E02618">
        <w:rPr>
          <w:rFonts w:ascii="Times New Roman" w:hAnsi="Times New Roman" w:cs="Times New Roman"/>
          <w:sz w:val="24"/>
          <w:szCs w:val="24"/>
          <w:lang w:eastAsia="ar-SA"/>
        </w:rPr>
        <w:t>позднее</w:t>
      </w:r>
      <w:proofErr w:type="gramEnd"/>
      <w:r w:rsidRPr="00E02618">
        <w:rPr>
          <w:rFonts w:ascii="Times New Roman" w:hAnsi="Times New Roman" w:cs="Times New Roman"/>
          <w:sz w:val="24"/>
          <w:szCs w:val="24"/>
          <w:lang w:eastAsia="ar-SA"/>
        </w:rPr>
        <w:t xml:space="preserve"> чем за три месяца до его начала (ст. 82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Стороны договорились считать массовым высвобождение более 3 работников.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4.3. Увольнение работников - членов профсоюза по инициативе работодателя в связи с сокращением численности или штата (п. 2 ст. 81 ТК РФ), п.3, п.5, ст. 81 ТК РФ производить по согласованию с выборным органом первичной профсоюзной организации (ст. 82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 Стороны договорились, что:</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4.4.1. </w:t>
      </w:r>
      <w:proofErr w:type="gramStart"/>
      <w:r w:rsidRPr="00E02618">
        <w:rPr>
          <w:rFonts w:ascii="Times New Roman" w:hAnsi="Times New Roman" w:cs="Times New Roman"/>
          <w:sz w:val="24"/>
          <w:szCs w:val="24"/>
          <w:lang w:eastAsia="ar-SA"/>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E02618">
        <w:rPr>
          <w:rFonts w:ascii="Times New Roman" w:hAnsi="Times New Roman" w:cs="Times New Roman"/>
          <w:sz w:val="24"/>
          <w:szCs w:val="24"/>
          <w:lang w:eastAsia="ar-SA"/>
        </w:rPr>
        <w:t>предпенсионного</w:t>
      </w:r>
      <w:proofErr w:type="spellEnd"/>
      <w:r w:rsidRPr="00E02618">
        <w:rPr>
          <w:rFonts w:ascii="Times New Roman" w:hAnsi="Times New Roman" w:cs="Times New Roman"/>
          <w:sz w:val="24"/>
          <w:szCs w:val="24"/>
          <w:lang w:eastAsia="ar-SA"/>
        </w:rPr>
        <w:t xml:space="preserve"> возраста (за два года до пенсии), проработавшие в образовательном учреждении свыше 10 лет; одинокие матери и отцы, воспитывающие детей до 16 лет;</w:t>
      </w:r>
      <w:proofErr w:type="gramEnd"/>
      <w:r w:rsidRPr="00E02618">
        <w:rPr>
          <w:rFonts w:ascii="Times New Roman" w:hAnsi="Times New Roman" w:cs="Times New Roman"/>
          <w:sz w:val="24"/>
          <w:szCs w:val="24"/>
          <w:lang w:eastAsia="ar-SA"/>
        </w:rPr>
        <w:t xml:space="preserve"> родители, воспитывающие детей-инвалидов до 18 лет; награжденные государственными и ведомственными наградами в связи с педагогической деятельностью; председатель первичной  профсоюзной организации; молодые педагоги, имеющие трудовой стаж менее двух лет.</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4.4.2.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окончании учебного года.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4.4.3.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4.4.4. Работникам, высвобожденным из образовательного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4.4.5. При сокращении численности или штата не допускается увольнение одновременно двух работников из одной семьи.</w:t>
      </w:r>
    </w:p>
    <w:p w:rsidR="00981585" w:rsidRDefault="00981585" w:rsidP="00E02618">
      <w:pPr>
        <w:spacing w:after="120"/>
        <w:jc w:val="center"/>
        <w:rPr>
          <w:rFonts w:ascii="Times New Roman" w:hAnsi="Times New Roman" w:cs="Times New Roman"/>
          <w:b/>
          <w:sz w:val="24"/>
          <w:szCs w:val="24"/>
          <w:lang w:eastAsia="ar-SA"/>
        </w:rPr>
      </w:pPr>
    </w:p>
    <w:p w:rsidR="00E02618" w:rsidRPr="00E02618" w:rsidRDefault="00E02618" w:rsidP="00E02618">
      <w:pPr>
        <w:spacing w:after="12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w:t>
      </w:r>
      <w:r w:rsidRPr="00E02618">
        <w:rPr>
          <w:rFonts w:ascii="Times New Roman" w:hAnsi="Times New Roman" w:cs="Times New Roman"/>
          <w:b/>
          <w:sz w:val="24"/>
          <w:szCs w:val="24"/>
          <w:lang w:eastAsia="ar-SA"/>
        </w:rPr>
        <w:t>. Рабочее время и время отдыха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 Стороны пришли к соглашению о том, что:</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5.1. Рабочее время работников определяется Правилами внутреннего трудового распорядка образовательного учреждения (ст. 91 ТК РФ) (приложение № </w:t>
      </w:r>
      <w:r w:rsidRPr="00E02618">
        <w:rPr>
          <w:rFonts w:ascii="Times New Roman" w:hAnsi="Times New Roman" w:cs="Times New Roman"/>
          <w:sz w:val="24"/>
          <w:szCs w:val="24"/>
          <w:u w:val="single"/>
          <w:lang w:eastAsia="ar-SA"/>
        </w:rPr>
        <w:t>1</w:t>
      </w:r>
      <w:r w:rsidRPr="00E02618">
        <w:rPr>
          <w:rFonts w:ascii="Times New Roman" w:hAnsi="Times New Roman" w:cs="Times New Roman"/>
          <w:sz w:val="24"/>
          <w:szCs w:val="24"/>
          <w:lang w:eastAsia="ar-SA"/>
        </w:rPr>
        <w:t xml:space="preserve">), учебным расписанием, годовым календарным учебным графиком, графиком сменности, утверждаемыми работодателем с учетом мнения выборного органа первичной профсоюзной организации, а также условиями трудового договора.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5.2. Для руководящих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 333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5.4. Неполное рабочее время — неполный рабочий день или неполная рабочая неделя устанавливаются в следующих случаях: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по соглашению между работником и работодателем;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5.5. Составление расписания уроков осуществляется с учетом рационального использования рабочего времени педагогического работника.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Педагогическим работникам, по возможности, предусматривается один свободный день в неделю для методической работы и повышения квалификации.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5.6. Часы, свободные от проведения занятий,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w:t>
      </w:r>
      <w:proofErr w:type="spellStart"/>
      <w:r w:rsidRPr="00E02618">
        <w:rPr>
          <w:rFonts w:ascii="Times New Roman" w:hAnsi="Times New Roman" w:cs="Times New Roman"/>
          <w:sz w:val="24"/>
          <w:szCs w:val="24"/>
          <w:lang w:eastAsia="ar-SA"/>
        </w:rPr>
        <w:t>педработник</w:t>
      </w:r>
      <w:proofErr w:type="spellEnd"/>
      <w:r w:rsidRPr="00E02618">
        <w:rPr>
          <w:rFonts w:ascii="Times New Roman" w:hAnsi="Times New Roman" w:cs="Times New Roman"/>
          <w:sz w:val="24"/>
          <w:szCs w:val="24"/>
          <w:lang w:eastAsia="ar-SA"/>
        </w:rPr>
        <w:t xml:space="preserve"> вправе использовать по своему усмотрению.</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5.7.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Привлечение работников в выходные и нерабочие праздничные дни без их согласия допускается в случаях, предусмотренных ст.113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Привлечение работников к работе в выходные и нерабочие праздничные дни производится по письменному распоряжению работодателя.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с учетом мнения выборного органа первичной профсоюзной организации.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5.10.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 времени начала отпуска работник должен быть извещен не позднее, чем за две недели до его начала.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Продление, перенесение, разделение и отзыв из него производится с согласия работника в случаях, предусмотренных ст. 124—125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 Работодатель обязуется: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5.12.1. Предоставлять ежегодный дополнительный оплачиваемый отпуск работникам: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занятым на работах с вредными и (или) опасными условиями труда в соответствии со ст. 117 ТК РФ (Приложение № </w:t>
      </w:r>
      <w:r w:rsidRPr="00E02618">
        <w:rPr>
          <w:rFonts w:ascii="Times New Roman" w:hAnsi="Times New Roman" w:cs="Times New Roman"/>
          <w:sz w:val="24"/>
          <w:szCs w:val="24"/>
          <w:u w:val="single"/>
          <w:lang w:eastAsia="ar-SA"/>
        </w:rPr>
        <w:t>2</w:t>
      </w:r>
      <w:r w:rsidRPr="00E02618">
        <w:rPr>
          <w:rFonts w:ascii="Times New Roman" w:hAnsi="Times New Roman" w:cs="Times New Roman"/>
          <w:sz w:val="24"/>
          <w:szCs w:val="24"/>
          <w:lang w:eastAsia="ar-SA"/>
        </w:rPr>
        <w:t>);</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с ненормированным рабочим днем в соответствии со ст. 119 ТК РФ (Приложение № </w:t>
      </w:r>
      <w:r w:rsidRPr="00E02618">
        <w:rPr>
          <w:rFonts w:ascii="Times New Roman" w:hAnsi="Times New Roman" w:cs="Times New Roman"/>
          <w:sz w:val="24"/>
          <w:szCs w:val="24"/>
          <w:u w:val="single"/>
          <w:lang w:eastAsia="ar-SA"/>
        </w:rPr>
        <w:t>3</w:t>
      </w:r>
      <w:r w:rsidRPr="00E02618">
        <w:rPr>
          <w:rFonts w:ascii="Times New Roman" w:hAnsi="Times New Roman" w:cs="Times New Roman"/>
          <w:sz w:val="24"/>
          <w:szCs w:val="24"/>
          <w:lang w:eastAsia="ar-SA"/>
        </w:rPr>
        <w:t>).</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5.12.2. Предоставлять работникам отпуск с сохранением (без сохранения) заработной платы в следующих случаях: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при рождении ребенка в семье -(5 календарных дней);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для сопровождения детей младшего школьного возраста 1 сентября в школу;</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в связи с переездом на новое место жительства -(2 </w:t>
      </w:r>
      <w:proofErr w:type="gramStart"/>
      <w:r w:rsidRPr="00E02618">
        <w:rPr>
          <w:rFonts w:ascii="Times New Roman" w:hAnsi="Times New Roman" w:cs="Times New Roman"/>
          <w:sz w:val="24"/>
          <w:szCs w:val="24"/>
          <w:lang w:eastAsia="ar-SA"/>
        </w:rPr>
        <w:t>календарных</w:t>
      </w:r>
      <w:proofErr w:type="gramEnd"/>
      <w:r w:rsidRPr="00E02618">
        <w:rPr>
          <w:rFonts w:ascii="Times New Roman" w:hAnsi="Times New Roman" w:cs="Times New Roman"/>
          <w:sz w:val="24"/>
          <w:szCs w:val="24"/>
          <w:lang w:eastAsia="ar-SA"/>
        </w:rPr>
        <w:t xml:space="preserve"> дня);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для проводов детей в армию -(5 календарных  дней);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 случае регистрации брака работника (детей работника) – (5 календарных дней);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на похороны близких родственников- (5 календарных дней);</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5.12.3. Предоставлять работникам дополнительный оплачиваемый отпу</w:t>
      </w:r>
      <w:proofErr w:type="gramStart"/>
      <w:r w:rsidRPr="00E02618">
        <w:rPr>
          <w:rFonts w:ascii="Times New Roman" w:hAnsi="Times New Roman" w:cs="Times New Roman"/>
          <w:sz w:val="24"/>
          <w:szCs w:val="24"/>
          <w:lang w:eastAsia="ar-SA"/>
        </w:rPr>
        <w:t>ск в сл</w:t>
      </w:r>
      <w:proofErr w:type="gramEnd"/>
      <w:r w:rsidRPr="00E02618">
        <w:rPr>
          <w:rFonts w:ascii="Times New Roman" w:hAnsi="Times New Roman" w:cs="Times New Roman"/>
          <w:sz w:val="24"/>
          <w:szCs w:val="24"/>
          <w:lang w:eastAsia="ar-SA"/>
        </w:rPr>
        <w:t>едующих случаях: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председателю первичной профсоюзной организации – (2 </w:t>
      </w:r>
      <w:proofErr w:type="gramStart"/>
      <w:r w:rsidRPr="00E02618">
        <w:rPr>
          <w:rFonts w:ascii="Times New Roman" w:hAnsi="Times New Roman" w:cs="Times New Roman"/>
          <w:sz w:val="24"/>
          <w:szCs w:val="24"/>
          <w:lang w:eastAsia="ar-SA"/>
        </w:rPr>
        <w:t>календарных</w:t>
      </w:r>
      <w:proofErr w:type="gramEnd"/>
      <w:r w:rsidRPr="00E02618">
        <w:rPr>
          <w:rFonts w:ascii="Times New Roman" w:hAnsi="Times New Roman" w:cs="Times New Roman"/>
          <w:sz w:val="24"/>
          <w:szCs w:val="24"/>
          <w:lang w:eastAsia="ar-SA"/>
        </w:rPr>
        <w:t xml:space="preserve"> дня) и членам профкома –(1  календарный день);</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при отсутствии в течение учебного года дней нетрудоспособности – (3 календарных дня). </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5.12.4.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образовательного учреждения.</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 xml:space="preserve">5.13. Запрещается </w:t>
      </w:r>
      <w:r w:rsidR="00F74920" w:rsidRPr="00E02618">
        <w:rPr>
          <w:rFonts w:ascii="Times New Roman" w:hAnsi="Times New Roman" w:cs="Times New Roman"/>
          <w:sz w:val="24"/>
          <w:szCs w:val="24"/>
        </w:rPr>
        <w:t>непредставление</w:t>
      </w:r>
      <w:r w:rsidRPr="00E02618">
        <w:rPr>
          <w:rFonts w:ascii="Times New Roman" w:hAnsi="Times New Roman" w:cs="Times New Roman"/>
          <w:sz w:val="24"/>
          <w:szCs w:val="24"/>
        </w:rPr>
        <w:t xml:space="preserve"> ежегодного оплачиваемого отпуска в течение двух лет подряд. </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5.14.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lastRenderedPageBreak/>
        <w:t>5.15. 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5.16.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E02618" w:rsidRPr="00E02618" w:rsidRDefault="00E02618" w:rsidP="00981585">
      <w:pPr>
        <w:autoSpaceDE w:val="0"/>
        <w:autoSpaceDN w:val="0"/>
        <w:adjustRightInd w:val="0"/>
        <w:spacing w:line="240" w:lineRule="auto"/>
        <w:ind w:firstLine="540"/>
        <w:jc w:val="both"/>
        <w:rPr>
          <w:rFonts w:ascii="Times New Roman" w:hAnsi="Times New Roman" w:cs="Times New Roman"/>
          <w:sz w:val="24"/>
          <w:szCs w:val="24"/>
        </w:rPr>
      </w:pPr>
      <w:r w:rsidRPr="00E02618">
        <w:rPr>
          <w:rFonts w:ascii="Times New Roman" w:hAnsi="Times New Roman" w:cs="Times New Roman"/>
          <w:sz w:val="24"/>
          <w:szCs w:val="24"/>
        </w:rPr>
        <w:t>5.17.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5.18.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5.19.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proofErr w:type="gramStart"/>
      <w:r w:rsidRPr="00E02618">
        <w:rPr>
          <w:rFonts w:ascii="Times New Roman" w:hAnsi="Times New Roman" w:cs="Times New Roman"/>
          <w:sz w:val="24"/>
          <w:szCs w:val="24"/>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w:t>
      </w:r>
      <w:proofErr w:type="gramEnd"/>
      <w:r w:rsidRPr="00E02618">
        <w:rPr>
          <w:rFonts w:ascii="Times New Roman" w:hAnsi="Times New Roman" w:cs="Times New Roman"/>
          <w:sz w:val="24"/>
          <w:szCs w:val="24"/>
          <w:lang w:eastAsia="ar-SA"/>
        </w:rPr>
        <w:t xml:space="preserve">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5.20. Дежурство педагогических работников по образовательному учреждению должно начинаться не ранее чем за 20 мин до начала занятий и продолжаться не более 20 мин после их окончания.</w:t>
      </w: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VI</w:t>
      </w:r>
      <w:r w:rsidRPr="00E02618">
        <w:rPr>
          <w:rFonts w:ascii="Times New Roman" w:hAnsi="Times New Roman" w:cs="Times New Roman"/>
          <w:b/>
          <w:sz w:val="24"/>
          <w:szCs w:val="24"/>
          <w:lang w:eastAsia="ar-SA"/>
        </w:rPr>
        <w:t>. Оплата труда и нормы труда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 Стороны исходят из того, что:</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6.1. </w:t>
      </w:r>
      <w:proofErr w:type="gramStart"/>
      <w:r w:rsidRPr="00E02618">
        <w:rPr>
          <w:rFonts w:ascii="Times New Roman" w:hAnsi="Times New Roman"/>
          <w:sz w:val="24"/>
          <w:szCs w:val="24"/>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roofErr w:type="gramEnd"/>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6.2. </w:t>
      </w:r>
      <w:r w:rsidRPr="00E02618">
        <w:rPr>
          <w:rFonts w:ascii="Times New Roman" w:hAnsi="Times New Roman"/>
          <w:sz w:val="24"/>
          <w:szCs w:val="24"/>
        </w:rPr>
        <w:t xml:space="preserve">Оплата труда работников производится в соответствии с законодательством РФ, законодательством Республики Дагестан, Положением об оплате труда работников муниципального </w:t>
      </w:r>
      <w:r w:rsidR="00F74920">
        <w:rPr>
          <w:rFonts w:ascii="Times New Roman" w:hAnsi="Times New Roman"/>
          <w:sz w:val="24"/>
          <w:szCs w:val="24"/>
        </w:rPr>
        <w:t>бюджет</w:t>
      </w:r>
      <w:r w:rsidRPr="00E02618">
        <w:rPr>
          <w:rFonts w:ascii="Times New Roman" w:hAnsi="Times New Roman"/>
          <w:sz w:val="24"/>
          <w:szCs w:val="24"/>
        </w:rPr>
        <w:t>ного общеобразовательного учреждения «</w:t>
      </w:r>
      <w:proofErr w:type="spellStart"/>
      <w:r w:rsidR="00F74920">
        <w:rPr>
          <w:rFonts w:ascii="Times New Roman" w:hAnsi="Times New Roman"/>
          <w:sz w:val="24"/>
          <w:szCs w:val="24"/>
        </w:rPr>
        <w:t>Нижнегаквар</w:t>
      </w:r>
      <w:r w:rsidRPr="00E02618">
        <w:rPr>
          <w:rFonts w:ascii="Times New Roman" w:hAnsi="Times New Roman"/>
          <w:sz w:val="24"/>
          <w:szCs w:val="24"/>
        </w:rPr>
        <w:t>инская</w:t>
      </w:r>
      <w:proofErr w:type="spellEnd"/>
      <w:r w:rsidRPr="00E02618">
        <w:rPr>
          <w:rFonts w:ascii="Times New Roman" w:hAnsi="Times New Roman"/>
          <w:sz w:val="24"/>
          <w:szCs w:val="24"/>
        </w:rPr>
        <w:t xml:space="preserve"> средняя общеобразовательная школа</w:t>
      </w:r>
      <w:r w:rsidR="00F74920">
        <w:rPr>
          <w:rFonts w:ascii="Times New Roman" w:hAnsi="Times New Roman"/>
          <w:sz w:val="24"/>
          <w:szCs w:val="24"/>
        </w:rPr>
        <w:t>-сад</w:t>
      </w:r>
      <w:r w:rsidRPr="00E02618">
        <w:rPr>
          <w:rFonts w:ascii="Times New Roman" w:hAnsi="Times New Roman"/>
          <w:sz w:val="24"/>
          <w:szCs w:val="24"/>
        </w:rPr>
        <w:t>»</w:t>
      </w:r>
      <w:proofErr w:type="gramStart"/>
      <w:r w:rsidRPr="00E02618">
        <w:rPr>
          <w:rFonts w:ascii="Times New Roman" w:hAnsi="Times New Roman"/>
          <w:sz w:val="24"/>
          <w:szCs w:val="24"/>
        </w:rPr>
        <w:t>.</w:t>
      </w:r>
      <w:proofErr w:type="gramEnd"/>
      <w:r w:rsidRPr="00E02618">
        <w:rPr>
          <w:rFonts w:ascii="Times New Roman" w:hAnsi="Times New Roman"/>
          <w:sz w:val="24"/>
          <w:szCs w:val="24"/>
        </w:rPr>
        <w:t xml:space="preserve"> (</w:t>
      </w:r>
      <w:proofErr w:type="gramStart"/>
      <w:r w:rsidRPr="00E02618">
        <w:rPr>
          <w:rFonts w:ascii="Times New Roman" w:hAnsi="Times New Roman"/>
          <w:sz w:val="24"/>
          <w:szCs w:val="24"/>
        </w:rPr>
        <w:t>п</w:t>
      </w:r>
      <w:proofErr w:type="gramEnd"/>
      <w:r w:rsidRPr="00E02618">
        <w:rPr>
          <w:rFonts w:ascii="Times New Roman" w:hAnsi="Times New Roman"/>
          <w:sz w:val="24"/>
          <w:szCs w:val="24"/>
        </w:rPr>
        <w:t>риложение №</w:t>
      </w:r>
      <w:r w:rsidRPr="00E02618">
        <w:rPr>
          <w:rFonts w:ascii="Times New Roman" w:hAnsi="Times New Roman"/>
          <w:sz w:val="24"/>
          <w:szCs w:val="24"/>
          <w:u w:val="single"/>
        </w:rPr>
        <w:t>4</w:t>
      </w:r>
      <w:r w:rsidRPr="00E02618">
        <w:rPr>
          <w:rFonts w:ascii="Times New Roman" w:hAnsi="Times New Roman"/>
          <w:sz w:val="24"/>
          <w:szCs w:val="24"/>
        </w:rPr>
        <w:t>).</w:t>
      </w:r>
    </w:p>
    <w:p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 xml:space="preserve">6.3. </w:t>
      </w:r>
      <w:r w:rsidRPr="00E02618">
        <w:rPr>
          <w:rFonts w:ascii="Times New Roman" w:hAnsi="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6.4.</w:t>
      </w:r>
      <w:r w:rsidRPr="00E02618">
        <w:rPr>
          <w:rFonts w:ascii="Times New Roman" w:hAnsi="Times New Roman"/>
          <w:sz w:val="24"/>
          <w:szCs w:val="24"/>
        </w:rPr>
        <w:t xml:space="preserve"> Фонд оплаты труда работников состоит из базовой общей части и стимулирующей части. Выплаты из стимулирующей части фонда оплаты труда работников осуществляются на основании Положения о распределении стимулирующей </w:t>
      </w:r>
      <w:proofErr w:type="gramStart"/>
      <w:r w:rsidRPr="00E02618">
        <w:rPr>
          <w:rFonts w:ascii="Times New Roman" w:hAnsi="Times New Roman"/>
          <w:sz w:val="24"/>
          <w:szCs w:val="24"/>
        </w:rPr>
        <w:t>части фонда оплаты труда работников образовательного</w:t>
      </w:r>
      <w:proofErr w:type="gramEnd"/>
      <w:r w:rsidRPr="00E02618">
        <w:rPr>
          <w:rFonts w:ascii="Times New Roman" w:hAnsi="Times New Roman"/>
          <w:sz w:val="24"/>
          <w:szCs w:val="24"/>
        </w:rPr>
        <w:t xml:space="preserve"> учреждения, утвержденного приказом руководителя и согласованного с выборным органом первичной профсоюзной организации (приложение №</w:t>
      </w:r>
      <w:r w:rsidRPr="00E02618">
        <w:rPr>
          <w:rFonts w:ascii="Times New Roman" w:hAnsi="Times New Roman"/>
          <w:sz w:val="24"/>
          <w:szCs w:val="24"/>
          <w:u w:val="single"/>
        </w:rPr>
        <w:t>5</w:t>
      </w:r>
      <w:r w:rsidRPr="00E02618">
        <w:rPr>
          <w:rFonts w:ascii="Times New Roman" w:hAnsi="Times New Roman"/>
          <w:sz w:val="24"/>
          <w:szCs w:val="24"/>
        </w:rPr>
        <w:t>).</w:t>
      </w:r>
    </w:p>
    <w:p w:rsidR="00E02618" w:rsidRPr="00E02618" w:rsidRDefault="00E02618" w:rsidP="00E02618">
      <w:pPr>
        <w:pStyle w:val="a3"/>
        <w:ind w:firstLine="851"/>
        <w:jc w:val="both"/>
        <w:rPr>
          <w:rFonts w:ascii="Times New Roman" w:hAnsi="Times New Roman"/>
          <w:bCs/>
          <w:sz w:val="24"/>
          <w:szCs w:val="24"/>
        </w:rPr>
      </w:pPr>
      <w:r w:rsidRPr="00E02618">
        <w:rPr>
          <w:rFonts w:ascii="Times New Roman" w:hAnsi="Times New Roman"/>
          <w:bCs/>
          <w:sz w:val="24"/>
          <w:szCs w:val="24"/>
        </w:rPr>
        <w:t>6.5. Выплаты из специальной части фонда оплаты труда педагогического персонала осуществляются на основании Положения о выплатах из специальной части фонда оплаты труда педагогического персонала образовательного учреждения, утвержденного приказом руководителя и согласованного с выборным органом первичной профсоюзной организации (приложение №</w:t>
      </w:r>
      <w:r w:rsidRPr="00E02618">
        <w:rPr>
          <w:rFonts w:ascii="Times New Roman" w:hAnsi="Times New Roman"/>
          <w:bCs/>
          <w:sz w:val="24"/>
          <w:szCs w:val="24"/>
          <w:u w:val="single"/>
        </w:rPr>
        <w:t>6</w:t>
      </w:r>
      <w:r w:rsidRPr="00E02618">
        <w:rPr>
          <w:rFonts w:ascii="Times New Roman" w:hAnsi="Times New Roman"/>
          <w:bCs/>
          <w:sz w:val="24"/>
          <w:szCs w:val="24"/>
        </w:rPr>
        <w:t>).</w:t>
      </w:r>
    </w:p>
    <w:p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bCs/>
          <w:sz w:val="24"/>
          <w:szCs w:val="24"/>
        </w:rPr>
        <w:lastRenderedPageBreak/>
        <w:t>6.6</w:t>
      </w:r>
      <w:r w:rsidRPr="00E02618">
        <w:rPr>
          <w:rFonts w:ascii="Times New Roman" w:hAnsi="Times New Roman"/>
          <w:sz w:val="24"/>
          <w:szCs w:val="24"/>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w:t>
      </w:r>
      <w:proofErr w:type="gramStart"/>
      <w:r w:rsidRPr="00E02618">
        <w:rPr>
          <w:rFonts w:ascii="Times New Roman" w:hAnsi="Times New Roman"/>
          <w:sz w:val="24"/>
          <w:szCs w:val="24"/>
        </w:rPr>
        <w:t>размера оплаты труда</w:t>
      </w:r>
      <w:proofErr w:type="gramEnd"/>
      <w:r w:rsidRPr="00E02618">
        <w:rPr>
          <w:rFonts w:ascii="Times New Roman" w:hAnsi="Times New Roman"/>
          <w:sz w:val="24"/>
          <w:szCs w:val="24"/>
        </w:rPr>
        <w:t>.</w:t>
      </w:r>
    </w:p>
    <w:p w:rsidR="00E02618" w:rsidRPr="00E02618" w:rsidRDefault="00E02618" w:rsidP="00E02618">
      <w:pPr>
        <w:pStyle w:val="a3"/>
        <w:ind w:firstLine="851"/>
        <w:jc w:val="both"/>
        <w:rPr>
          <w:rFonts w:ascii="Times New Roman" w:hAnsi="Times New Roman"/>
          <w:sz w:val="24"/>
          <w:szCs w:val="24"/>
          <w:lang w:eastAsia="ar-SA"/>
        </w:rPr>
      </w:pPr>
      <w:proofErr w:type="gramStart"/>
      <w:r w:rsidRPr="00E02618">
        <w:rPr>
          <w:rFonts w:ascii="Times New Roman" w:hAnsi="Times New Roman"/>
          <w:sz w:val="24"/>
          <w:szCs w:val="24"/>
        </w:rPr>
        <w:t>6.7.</w:t>
      </w:r>
      <w:r w:rsidRPr="00E02618">
        <w:rPr>
          <w:rFonts w:ascii="Times New Roman" w:hAnsi="Times New Roman"/>
          <w:sz w:val="24"/>
          <w:szCs w:val="24"/>
          <w:lang w:eastAsia="ar-SA"/>
        </w:rPr>
        <w:t xml:space="preserve">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 </w:t>
      </w:r>
      <w:proofErr w:type="gramEnd"/>
    </w:p>
    <w:p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6.8.</w:t>
      </w:r>
      <w:r w:rsidRPr="00E02618">
        <w:rPr>
          <w:rFonts w:ascii="Times New Roman" w:hAnsi="Times New Roman"/>
          <w:sz w:val="24"/>
          <w:szCs w:val="24"/>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rPr>
        <w:t>6.9.</w:t>
      </w:r>
      <w:r w:rsidRPr="00E02618">
        <w:rPr>
          <w:rFonts w:ascii="Times New Roman" w:hAnsi="Times New Roman"/>
          <w:sz w:val="24"/>
          <w:szCs w:val="24"/>
          <w:lang w:eastAsia="ar-SA"/>
        </w:rPr>
        <w:t xml:space="preserve">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должностям.</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6.10.  Заработная плата выплачивается работникам в денежной форме.</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Выплата заработной платы работникам производится в соответствии со статьей 136 ТК РФ в установленные дни: (15 и 25 числа текущего месяца).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6.11.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порядке </w:t>
      </w:r>
      <w:proofErr w:type="gramStart"/>
      <w:r w:rsidRPr="00E02618">
        <w:rPr>
          <w:rFonts w:ascii="Times New Roman" w:hAnsi="Times New Roman"/>
          <w:sz w:val="24"/>
          <w:szCs w:val="24"/>
          <w:lang w:eastAsia="ar-SA"/>
        </w:rPr>
        <w:t>распределения стимулирующей части фонда оплаты труда</w:t>
      </w:r>
      <w:proofErr w:type="gramEnd"/>
      <w:r w:rsidRPr="00E02618">
        <w:rPr>
          <w:rFonts w:ascii="Times New Roman" w:hAnsi="Times New Roman"/>
          <w:sz w:val="24"/>
          <w:szCs w:val="24"/>
          <w:lang w:eastAsia="ar-SA"/>
        </w:rPr>
        <w:t>.</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6.12.  Образовательное учреждение вправе распоряжаться фондом экономии заработной платы, который может быть использован на увеличение размеров доплат стимулирующего характера, премирование, оказание материальной помощи и другие выплаты.</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6.13.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6.14. Стороны признают, что заработная плата за работниками сохраняется в полном объеме в пределах утвержденного фонда оплаты труда: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-на период приостановки работы в случае задержки выплаты заработной платы;</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-за время простоя по причинам, независящим от работника и работодателя;</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-при невыполнении норм труда (дополнительных обязанностей) по причинам, не зависящим от работодателя и работника.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6.15.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w:t>
      </w:r>
      <w:proofErr w:type="gramStart"/>
      <w:r w:rsidRPr="00E02618">
        <w:rPr>
          <w:rFonts w:ascii="Times New Roman" w:hAnsi="Times New Roman"/>
          <w:sz w:val="24"/>
          <w:szCs w:val="24"/>
          <w:lang w:eastAsia="ar-SA"/>
        </w:rPr>
        <w:t>размеров оплаты труда</w:t>
      </w:r>
      <w:proofErr w:type="gramEnd"/>
      <w:r w:rsidRPr="00E02618">
        <w:rPr>
          <w:rFonts w:ascii="Times New Roman" w:hAnsi="Times New Roman"/>
          <w:sz w:val="24"/>
          <w:szCs w:val="24"/>
          <w:lang w:eastAsia="ar-SA"/>
        </w:rPr>
        <w:t>.</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6.16. </w:t>
      </w:r>
      <w:proofErr w:type="gramStart"/>
      <w:r w:rsidRPr="00E02618">
        <w:rPr>
          <w:rFonts w:ascii="Times New Roman" w:hAnsi="Times New Roman"/>
          <w:sz w:val="24"/>
          <w:szCs w:val="24"/>
          <w:lang w:eastAsia="ar-SA"/>
        </w:rPr>
        <w:t>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E02618" w:rsidRPr="00E02618" w:rsidRDefault="00E02618" w:rsidP="00E02618">
      <w:pPr>
        <w:pStyle w:val="a3"/>
        <w:ind w:firstLine="851"/>
        <w:jc w:val="both"/>
        <w:rPr>
          <w:rFonts w:ascii="Times New Roman" w:hAnsi="Times New Roman"/>
          <w:sz w:val="24"/>
          <w:szCs w:val="24"/>
          <w:lang w:eastAsia="ar-SA"/>
        </w:rPr>
      </w:pPr>
      <w:proofErr w:type="gramStart"/>
      <w:r w:rsidRPr="00E02618">
        <w:rPr>
          <w:rFonts w:ascii="Times New Roman" w:hAnsi="Times New Roman"/>
          <w:sz w:val="24"/>
          <w:szCs w:val="24"/>
          <w:lang w:eastAsia="ar-SA"/>
        </w:rPr>
        <w:t>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roofErr w:type="gramEnd"/>
      <w:r w:rsidRPr="00E02618">
        <w:rPr>
          <w:rFonts w:ascii="Times New Roman" w:hAnsi="Times New Roman"/>
          <w:sz w:val="24"/>
          <w:szCs w:val="24"/>
          <w:lang w:eastAsia="ar-SA"/>
        </w:rPr>
        <w:t xml:space="preserve">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6.17. </w:t>
      </w:r>
      <w:proofErr w:type="gramStart"/>
      <w:r w:rsidRPr="00E02618">
        <w:rPr>
          <w:rFonts w:ascii="Times New Roman" w:hAnsi="Times New Roman"/>
          <w:sz w:val="24"/>
          <w:szCs w:val="24"/>
          <w:lang w:eastAsia="ar-SA"/>
        </w:rPr>
        <w:t xml:space="preserve">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w:t>
      </w:r>
      <w:r w:rsidRPr="00E02618">
        <w:rPr>
          <w:rFonts w:ascii="Times New Roman" w:hAnsi="Times New Roman"/>
          <w:sz w:val="24"/>
          <w:szCs w:val="24"/>
          <w:lang w:eastAsia="ar-SA"/>
        </w:rPr>
        <w:lastRenderedPageBreak/>
        <w:t>учебного года преподавательскую работу, в том числе занятия с кружками, 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производится из расчета заработной</w:t>
      </w:r>
      <w:proofErr w:type="gramEnd"/>
      <w:r w:rsidRPr="00E02618">
        <w:rPr>
          <w:rFonts w:ascii="Times New Roman" w:hAnsi="Times New Roman"/>
          <w:sz w:val="24"/>
          <w:szCs w:val="24"/>
          <w:lang w:eastAsia="ar-SA"/>
        </w:rPr>
        <w:t xml:space="preserve">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 xml:space="preserve">6.18. </w:t>
      </w:r>
      <w:r w:rsidRPr="00E02618">
        <w:rPr>
          <w:rFonts w:ascii="Times New Roman" w:hAnsi="Times New Roman"/>
          <w:sz w:val="24"/>
          <w:szCs w:val="24"/>
        </w:rPr>
        <w:t>В случаях, когда система оплаты труда работников образовательного учреждения предусматривает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получении образования или восстановлении документов об образовании – со дня представления соответствующего документа;</w:t>
      </w:r>
    </w:p>
    <w:p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присвоении квалификационной категории – со дня вынесения решения аттестационной комиссией;</w:t>
      </w:r>
    </w:p>
    <w:p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присвоении почетного звания, награждения ведомственными знаками отличия – со дня присвоения награждения.</w:t>
      </w:r>
    </w:p>
    <w:p w:rsidR="00E02618" w:rsidRPr="00E02618" w:rsidRDefault="00E02618" w:rsidP="00E02618">
      <w:pPr>
        <w:pStyle w:val="BodyText24"/>
        <w:tabs>
          <w:tab w:val="left" w:pos="-2977"/>
        </w:tabs>
        <w:spacing w:line="264" w:lineRule="auto"/>
        <w:ind w:firstLine="709"/>
        <w:rPr>
          <w:sz w:val="24"/>
          <w:szCs w:val="24"/>
        </w:rPr>
      </w:pPr>
      <w:r w:rsidRPr="00E02618">
        <w:rPr>
          <w:sz w:val="24"/>
          <w:szCs w:val="24"/>
        </w:rPr>
        <w:t xml:space="preserve">При наступлении у работника права на изменение </w:t>
      </w:r>
      <w:proofErr w:type="gramStart"/>
      <w:r w:rsidRPr="00E02618">
        <w:rPr>
          <w:sz w:val="24"/>
          <w:szCs w:val="24"/>
        </w:rPr>
        <w:t>размеров оплаты труда</w:t>
      </w:r>
      <w:proofErr w:type="gramEnd"/>
      <w:r w:rsidRPr="00E02618">
        <w:rPr>
          <w:sz w:val="24"/>
          <w:szCs w:val="24"/>
        </w:rPr>
        <w:t xml:space="preserve">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E02618" w:rsidRPr="00E02618" w:rsidRDefault="00E02618" w:rsidP="00E02618">
      <w:pPr>
        <w:pStyle w:val="BodyText24"/>
        <w:tabs>
          <w:tab w:val="left" w:pos="-2977"/>
        </w:tabs>
        <w:spacing w:line="264" w:lineRule="auto"/>
        <w:ind w:firstLine="851"/>
        <w:rPr>
          <w:sz w:val="24"/>
          <w:szCs w:val="24"/>
        </w:rPr>
      </w:pPr>
      <w:r w:rsidRPr="00E02618">
        <w:rPr>
          <w:sz w:val="24"/>
          <w:szCs w:val="24"/>
        </w:rPr>
        <w:t>6.19. За педагогическими и другими работниками образовательных учреждений, направляемыми или привлекаемыми в период, не совпадающий с их очередным отпуском, для работы в оздоровительных лагерях всех видов, по проведению походов, экспедиций и экскурсий сохраняется заработная плата в полном объеме.</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6.20. В образовательном учреждении каждый час работы в ночное время (в период с 10 часов вечера до 6 часов утра) оплачивается в повышенном размере не ниже 35 процентов часовой ставки (оклада).</w:t>
      </w:r>
    </w:p>
    <w:p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6.21. Стороны договорились совершенствовать критерии оценки качества работы руководящих, педагогических и других категорий работников учреждения.</w:t>
      </w:r>
    </w:p>
    <w:p w:rsidR="00E02618" w:rsidRPr="00E02618" w:rsidRDefault="00E02618" w:rsidP="00E02618">
      <w:pPr>
        <w:pStyle w:val="a3"/>
        <w:ind w:firstLine="851"/>
        <w:jc w:val="both"/>
        <w:rPr>
          <w:rFonts w:ascii="Times New Roman" w:hAnsi="Times New Roman"/>
          <w:sz w:val="24"/>
          <w:szCs w:val="24"/>
          <w:lang w:eastAsia="ar-SA"/>
        </w:rPr>
      </w:pP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w:t>
      </w:r>
      <w:r w:rsidRPr="00E02618">
        <w:rPr>
          <w:rFonts w:ascii="Times New Roman" w:hAnsi="Times New Roman" w:cs="Times New Roman"/>
          <w:b/>
          <w:sz w:val="24"/>
          <w:szCs w:val="24"/>
          <w:lang w:eastAsia="ar-SA"/>
        </w:rPr>
        <w:t>II. Социальные гарантии, льготы, компенсации</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 Стороны договорились, что работодатель:</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7.1. Ходатайствует перед органом местного </w:t>
      </w:r>
      <w:proofErr w:type="gramStart"/>
      <w:r w:rsidRPr="00E02618">
        <w:rPr>
          <w:rFonts w:ascii="Times New Roman" w:hAnsi="Times New Roman" w:cs="Times New Roman"/>
          <w:sz w:val="24"/>
          <w:szCs w:val="24"/>
          <w:lang w:eastAsia="ar-SA"/>
        </w:rPr>
        <w:t>самоуправления</w:t>
      </w:r>
      <w:proofErr w:type="gramEnd"/>
      <w:r w:rsidRPr="00E02618">
        <w:rPr>
          <w:rFonts w:ascii="Times New Roman" w:hAnsi="Times New Roman" w:cs="Times New Roman"/>
          <w:sz w:val="24"/>
          <w:szCs w:val="24"/>
          <w:lang w:eastAsia="ar-SA"/>
        </w:rPr>
        <w:t xml:space="preserve"> о предоставлении жилья нуждающимся работникам и выделении ссуд на его приобретение (строительство).</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7.2. Создает условия для доступа работников к информационным системам и информационно-телекоммуникационным сетям, в том числе к ресурсам библиотечного фонда образовательного учреждения. </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7.3. Создает необходимые условия для работы подразделений организаций общественного питания и медицинских учреждений в целях охраны и укрепления здоровья работников.</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7.4.  Педагогическим работникам,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 ежемесячную денежную компенсацию в размере, устанавливаемом постановлением администрации области и органами местного самоуправления.  </w:t>
      </w:r>
    </w:p>
    <w:p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7.5. Ежегодно отчисляет в первичную профсоюзную организацию денежные средства  в размере _1% от заработной платы  на проведение культурно-массовой и физкультурно-оздоровительной работы.</w:t>
      </w:r>
    </w:p>
    <w:p w:rsidR="00E02618" w:rsidRPr="00E02618" w:rsidRDefault="00E02618" w:rsidP="00E02618">
      <w:pPr>
        <w:ind w:firstLine="540"/>
        <w:jc w:val="both"/>
        <w:rPr>
          <w:rFonts w:ascii="Times New Roman" w:hAnsi="Times New Roman" w:cs="Times New Roman"/>
          <w:b/>
          <w:sz w:val="24"/>
          <w:szCs w:val="24"/>
          <w:lang w:eastAsia="ar-SA"/>
        </w:rPr>
      </w:pPr>
      <w:r w:rsidRPr="00E02618">
        <w:rPr>
          <w:rFonts w:ascii="Times New Roman" w:hAnsi="Times New Roman" w:cs="Times New Roman"/>
          <w:sz w:val="24"/>
          <w:szCs w:val="24"/>
          <w:lang w:eastAsia="ar-SA"/>
        </w:rPr>
        <w:t xml:space="preserve">7.6. </w:t>
      </w:r>
      <w:proofErr w:type="gramStart"/>
      <w:r w:rsidRPr="00E02618">
        <w:rPr>
          <w:rFonts w:ascii="Times New Roman" w:hAnsi="Times New Roman" w:cs="Times New Roman"/>
          <w:sz w:val="24"/>
          <w:szCs w:val="24"/>
          <w:lang w:eastAsia="ar-SA"/>
        </w:rPr>
        <w:t>При появлении новых рабочих мест в образовательном учреждении, в т. ч. и на определенный срок, приоритет в приеме на работу предоставляется  работникам, добросовестно работавших в нем, ранее уволенным из образовательного учреждения в связи с сокращением численности или штата.</w:t>
      </w:r>
      <w:proofErr w:type="gramEnd"/>
    </w:p>
    <w:p w:rsidR="00E02618" w:rsidRPr="00E02618" w:rsidRDefault="00E02618" w:rsidP="00E02618">
      <w:pPr>
        <w:ind w:firstLine="540"/>
        <w:jc w:val="center"/>
        <w:rPr>
          <w:rFonts w:ascii="Times New Roman" w:hAnsi="Times New Roman" w:cs="Times New Roman"/>
          <w:b/>
          <w:sz w:val="24"/>
          <w:szCs w:val="24"/>
          <w:lang w:eastAsia="ar-SA"/>
        </w:rPr>
      </w:pPr>
    </w:p>
    <w:p w:rsidR="00E02618" w:rsidRPr="00E02618" w:rsidRDefault="00E02618" w:rsidP="00E02618">
      <w:pPr>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VIII</w:t>
      </w:r>
      <w:r w:rsidRPr="00E02618">
        <w:rPr>
          <w:rFonts w:ascii="Times New Roman" w:hAnsi="Times New Roman" w:cs="Times New Roman"/>
          <w:b/>
          <w:sz w:val="24"/>
          <w:szCs w:val="24"/>
          <w:lang w:eastAsia="ar-SA"/>
        </w:rPr>
        <w:t>. Условия и охрана труда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 Работодатель обязуется: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 Предусмотреть средства на мероприятия по охране труда, включая аттестацию рабочих мест по условиям труда, в размере не менее 2% годового фонда оплаты труда работников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Для реализации этого права заключить соглашение по охране труда (приложение № </w:t>
      </w:r>
      <w:r w:rsidRPr="00E02618">
        <w:rPr>
          <w:rFonts w:ascii="Times New Roman" w:hAnsi="Times New Roman" w:cs="Times New Roman"/>
          <w:sz w:val="24"/>
          <w:szCs w:val="24"/>
          <w:u w:val="single"/>
          <w:lang w:eastAsia="ar-SA"/>
        </w:rPr>
        <w:t>6</w:t>
      </w:r>
      <w:r w:rsidRPr="00E02618">
        <w:rPr>
          <w:rFonts w:ascii="Times New Roman" w:hAnsi="Times New Roman" w:cs="Times New Roman"/>
          <w:sz w:val="24"/>
          <w:szCs w:val="24"/>
          <w:lang w:eastAsia="ar-SA"/>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8.3.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Организовывать проверку знаний работников образовательного учреждения по охране труда на начало учебного года.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8.4.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(приложение №</w:t>
      </w:r>
      <w:r w:rsidRPr="00E02618">
        <w:rPr>
          <w:rFonts w:ascii="Times New Roman" w:hAnsi="Times New Roman" w:cs="Times New Roman"/>
          <w:sz w:val="24"/>
          <w:szCs w:val="24"/>
          <w:u w:val="single"/>
          <w:lang w:eastAsia="ar-SA"/>
        </w:rPr>
        <w:t>7</w:t>
      </w:r>
      <w:r w:rsidRPr="00E02618">
        <w:rPr>
          <w:rFonts w:ascii="Times New Roman" w:hAnsi="Times New Roman" w:cs="Times New Roman"/>
          <w:sz w:val="24"/>
          <w:szCs w:val="24"/>
          <w:lang w:eastAsia="ar-SA"/>
        </w:rPr>
        <w:t>).</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8.6. Обеспечивать приобретение, хранение, стирку, сушку, дезинфекцию и ремонт средств индивидуальной защиты, спецодежды и обуви за счет средств работодателя (ст. 221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8.8.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w:t>
      </w:r>
      <w:proofErr w:type="gramStart"/>
      <w:r w:rsidRPr="00E02618">
        <w:rPr>
          <w:rFonts w:ascii="Times New Roman" w:hAnsi="Times New Roman" w:cs="Times New Roman"/>
          <w:sz w:val="24"/>
          <w:szCs w:val="24"/>
          <w:lang w:eastAsia="ar-SA"/>
        </w:rPr>
        <w:t>контроля за</w:t>
      </w:r>
      <w:proofErr w:type="gramEnd"/>
      <w:r w:rsidRPr="00E02618">
        <w:rPr>
          <w:rFonts w:ascii="Times New Roman" w:hAnsi="Times New Roman" w:cs="Times New Roman"/>
          <w:sz w:val="24"/>
          <w:szCs w:val="24"/>
          <w:lang w:eastAsia="ar-SA"/>
        </w:rPr>
        <w:t xml:space="preserve">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8.9.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8.10. Проводить своевременное расследование несчастных случаев на производстве в соответствии с действующим законодательством и вести их учет.</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8.11. Обеспечивать соблюдение работниками требований, правил и инструкций по охране труда.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8.12. Создать в образовательном учреждении комиссию по охране труда, в состав которой на паритетной основе должны входить члены выборного органа первичной профсоюзной организации.</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8.13. Осуществлять совместно с выборным органом первичной профсоюзной организации </w:t>
      </w:r>
      <w:proofErr w:type="gramStart"/>
      <w:r w:rsidRPr="00E02618">
        <w:rPr>
          <w:rFonts w:ascii="Times New Roman" w:hAnsi="Times New Roman" w:cs="Times New Roman"/>
          <w:sz w:val="24"/>
          <w:szCs w:val="24"/>
          <w:lang w:eastAsia="ar-SA"/>
        </w:rPr>
        <w:t>контроль за</w:t>
      </w:r>
      <w:proofErr w:type="gramEnd"/>
      <w:r w:rsidRPr="00E02618">
        <w:rPr>
          <w:rFonts w:ascii="Times New Roman" w:hAnsi="Times New Roman" w:cs="Times New Roman"/>
          <w:sz w:val="24"/>
          <w:szCs w:val="24"/>
          <w:lang w:eastAsia="ar-SA"/>
        </w:rPr>
        <w:t xml:space="preserve"> состоянием условий и охраны труда, выполнением соглашения по охране труда.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8.14. Оказывать содействие членам комиссии по охране труда, уполномоченному по охране труда в проведении </w:t>
      </w:r>
      <w:proofErr w:type="gramStart"/>
      <w:r w:rsidRPr="00E02618">
        <w:rPr>
          <w:rFonts w:ascii="Times New Roman" w:hAnsi="Times New Roman" w:cs="Times New Roman"/>
          <w:sz w:val="24"/>
          <w:szCs w:val="24"/>
          <w:lang w:eastAsia="ar-SA"/>
        </w:rPr>
        <w:t>контроля за</w:t>
      </w:r>
      <w:proofErr w:type="gramEnd"/>
      <w:r w:rsidRPr="00E02618">
        <w:rPr>
          <w:rFonts w:ascii="Times New Roman" w:hAnsi="Times New Roman" w:cs="Times New Roman"/>
          <w:sz w:val="24"/>
          <w:szCs w:val="24"/>
          <w:lang w:eastAsia="ar-SA"/>
        </w:rPr>
        <w:t xml:space="preserve"> состоянием охраны труда в образовательном учреждении. В случае выявления ими нарушения прав работников на здоровые и безопасные условия труда принимать меры к их устранению.</w:t>
      </w:r>
    </w:p>
    <w:p w:rsidR="00E02618" w:rsidRPr="00E02618" w:rsidRDefault="00E02618" w:rsidP="00981585">
      <w:pPr>
        <w:tabs>
          <w:tab w:val="left" w:pos="1260"/>
        </w:tabs>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8.15.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E02618" w:rsidRPr="00E02618" w:rsidRDefault="00E02618" w:rsidP="00981585">
      <w:pPr>
        <w:tabs>
          <w:tab w:val="left" w:pos="1260"/>
        </w:tabs>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За счет собственных сре</w:t>
      </w:r>
      <w:proofErr w:type="gramStart"/>
      <w:r w:rsidRPr="00E02618">
        <w:rPr>
          <w:rFonts w:ascii="Times New Roman" w:hAnsi="Times New Roman" w:cs="Times New Roman"/>
          <w:sz w:val="24"/>
          <w:szCs w:val="24"/>
          <w:lang w:eastAsia="ar-SA"/>
        </w:rPr>
        <w:t>дств пр</w:t>
      </w:r>
      <w:proofErr w:type="gramEnd"/>
      <w:r w:rsidRPr="00E02618">
        <w:rPr>
          <w:rFonts w:ascii="Times New Roman" w:hAnsi="Times New Roman" w:cs="Times New Roman"/>
          <w:sz w:val="24"/>
          <w:szCs w:val="24"/>
          <w:lang w:eastAsia="ar-SA"/>
        </w:rPr>
        <w:t>иобретать медицинские книжки.</w:t>
      </w:r>
    </w:p>
    <w:p w:rsidR="00E02618" w:rsidRPr="00E02618" w:rsidRDefault="00E02618" w:rsidP="00981585">
      <w:pPr>
        <w:tabs>
          <w:tab w:val="left" w:pos="1260"/>
        </w:tabs>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8.16. Обеспечивать установленный санитарными нормами тепловой режим в помещениях.</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8.17. Оборудовать комнату для отдыха работников.</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8.18. Выборный орган первичной профсоюзной организации обязуется:</w:t>
      </w:r>
    </w:p>
    <w:p w:rsidR="00E02618" w:rsidRPr="00E02618" w:rsidRDefault="00E02618" w:rsidP="00981585">
      <w:pPr>
        <w:widowControl w:val="0"/>
        <w:numPr>
          <w:ilvl w:val="0"/>
          <w:numId w:val="1"/>
        </w:numPr>
        <w:tabs>
          <w:tab w:val="left" w:pos="360"/>
        </w:tabs>
        <w:suppressAutoHyphens/>
        <w:spacing w:after="0" w:line="240" w:lineRule="auto"/>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организовывать физкультурно-оздоровительные мероприятия для членов профсоюза и других работников образовательного учреждения;</w:t>
      </w:r>
    </w:p>
    <w:p w:rsidR="00E02618" w:rsidRPr="00E02618" w:rsidRDefault="00E02618" w:rsidP="00981585">
      <w:pPr>
        <w:widowControl w:val="0"/>
        <w:numPr>
          <w:ilvl w:val="0"/>
          <w:numId w:val="1"/>
        </w:numPr>
        <w:tabs>
          <w:tab w:val="left" w:pos="360"/>
        </w:tabs>
        <w:suppressAutoHyphens/>
        <w:spacing w:after="0" w:line="240" w:lineRule="auto"/>
        <w:jc w:val="both"/>
        <w:rPr>
          <w:rFonts w:ascii="Times New Roman" w:hAnsi="Times New Roman" w:cs="Times New Roman"/>
          <w:b/>
          <w:sz w:val="24"/>
          <w:szCs w:val="24"/>
          <w:lang w:eastAsia="ar-SA"/>
        </w:rPr>
      </w:pPr>
      <w:r w:rsidRPr="00E02618">
        <w:rPr>
          <w:rFonts w:ascii="Times New Roman" w:hAnsi="Times New Roman" w:cs="Times New Roman"/>
          <w:sz w:val="24"/>
          <w:szCs w:val="24"/>
          <w:lang w:eastAsia="ar-SA"/>
        </w:rPr>
        <w:t xml:space="preserve">проводить работу по оздоровлению работников и их детей. </w:t>
      </w:r>
    </w:p>
    <w:p w:rsidR="00E02618" w:rsidRPr="00E02618" w:rsidRDefault="00E02618" w:rsidP="00981585">
      <w:pPr>
        <w:spacing w:line="240" w:lineRule="auto"/>
        <w:ind w:left="360"/>
        <w:jc w:val="both"/>
        <w:rPr>
          <w:rFonts w:ascii="Times New Roman" w:hAnsi="Times New Roman" w:cs="Times New Roman"/>
          <w:b/>
          <w:sz w:val="24"/>
          <w:szCs w:val="24"/>
          <w:lang w:eastAsia="ar-SA"/>
        </w:rPr>
      </w:pPr>
    </w:p>
    <w:p w:rsidR="00E02618" w:rsidRPr="00E02618" w:rsidRDefault="00E02618" w:rsidP="004D33BE">
      <w:pPr>
        <w:tabs>
          <w:tab w:val="left" w:pos="0"/>
        </w:tabs>
        <w:spacing w:after="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IX</w:t>
      </w:r>
      <w:r w:rsidRPr="00E02618">
        <w:rPr>
          <w:rFonts w:ascii="Times New Roman" w:hAnsi="Times New Roman" w:cs="Times New Roman"/>
          <w:b/>
          <w:sz w:val="24"/>
          <w:szCs w:val="24"/>
          <w:lang w:eastAsia="ar-SA"/>
        </w:rPr>
        <w:t>. Гарантии прав профсоюзных организаций</w:t>
      </w:r>
    </w:p>
    <w:p w:rsidR="00E02618" w:rsidRPr="00E02618" w:rsidRDefault="00E02618" w:rsidP="004D33BE">
      <w:pPr>
        <w:tabs>
          <w:tab w:val="left" w:pos="0"/>
        </w:tabs>
        <w:spacing w:after="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eastAsia="ar-SA"/>
        </w:rPr>
        <w:t>и членов профсоюза</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 Стороны договорились о том, что:</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9.2. Выборный орган первичной профсоюзной организации осуществляет в установленном порядке </w:t>
      </w:r>
      <w:proofErr w:type="gramStart"/>
      <w:r w:rsidRPr="00E02618">
        <w:rPr>
          <w:rFonts w:ascii="Times New Roman" w:hAnsi="Times New Roman" w:cs="Times New Roman"/>
          <w:sz w:val="24"/>
          <w:szCs w:val="24"/>
          <w:lang w:eastAsia="ar-SA"/>
        </w:rPr>
        <w:t>контроль за</w:t>
      </w:r>
      <w:proofErr w:type="gramEnd"/>
      <w:r w:rsidRPr="00E02618">
        <w:rPr>
          <w:rFonts w:ascii="Times New Roman" w:hAnsi="Times New Roman" w:cs="Times New Roman"/>
          <w:sz w:val="24"/>
          <w:szCs w:val="24"/>
          <w:lang w:eastAsia="ar-SA"/>
        </w:rPr>
        <w:t xml:space="preserve"> соблюдением трудового законодательства и иных нормативных правовых актов, содержащих нормы трудового права (ст. 370 ТК РФ).</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9.4. Увольнение работника, являющегося членом профсоюза, по п. 2, п. </w:t>
      </w:r>
      <w:proofErr w:type="gramStart"/>
      <w:r w:rsidRPr="00E02618">
        <w:rPr>
          <w:rFonts w:ascii="Times New Roman" w:hAnsi="Times New Roman" w:cs="Times New Roman"/>
          <w:sz w:val="24"/>
          <w:szCs w:val="24"/>
          <w:lang w:eastAsia="ar-SA"/>
        </w:rPr>
        <w:t>З</w:t>
      </w:r>
      <w:proofErr w:type="gramEnd"/>
      <w:r w:rsidRPr="00E02618">
        <w:rPr>
          <w:rFonts w:ascii="Times New Roman" w:hAnsi="Times New Roman" w:cs="Times New Roman"/>
          <w:sz w:val="24"/>
          <w:szCs w:val="24"/>
          <w:lang w:eastAsia="ar-SA"/>
        </w:rPr>
        <w:t xml:space="preserve"> ст. 81 ТК РФ производится с учетом мотивированного мнения выборного органа первичной профсоюзной организации.</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9.5. 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w:t>
      </w:r>
      <w:r w:rsidRPr="00E02618">
        <w:rPr>
          <w:rFonts w:ascii="Times New Roman" w:hAnsi="Times New Roman" w:cs="Times New Roman"/>
          <w:sz w:val="24"/>
          <w:szCs w:val="24"/>
          <w:lang w:eastAsia="ar-SA"/>
        </w:rPr>
        <w:lastRenderedPageBreak/>
        <w:t>оргтехникой (в том числе компьютерное оборудование, электронная почта</w:t>
      </w:r>
      <w:proofErr w:type="gramStart"/>
      <w:r w:rsidRPr="00E02618">
        <w:rPr>
          <w:rFonts w:ascii="Times New Roman" w:hAnsi="Times New Roman" w:cs="Times New Roman"/>
          <w:sz w:val="24"/>
          <w:szCs w:val="24"/>
          <w:lang w:eastAsia="ar-SA"/>
        </w:rPr>
        <w:t xml:space="preserve"> ,</w:t>
      </w:r>
      <w:proofErr w:type="gramEnd"/>
      <w:r w:rsidRPr="00E02618">
        <w:rPr>
          <w:rFonts w:ascii="Times New Roman" w:hAnsi="Times New Roman" w:cs="Times New Roman"/>
          <w:sz w:val="24"/>
          <w:szCs w:val="24"/>
          <w:lang w:eastAsia="ar-SA"/>
        </w:rPr>
        <w:t xml:space="preserve"> Интернет), транспортом (ст. 377 ТК РФ).</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E02618" w:rsidRPr="00E02618" w:rsidRDefault="00E02618" w:rsidP="004D33BE">
      <w:pPr>
        <w:pStyle w:val="1"/>
        <w:ind w:right="21"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9.7.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w:t>
      </w:r>
      <w:proofErr w:type="gramStart"/>
      <w:r w:rsidRPr="00E02618">
        <w:rPr>
          <w:rFonts w:ascii="Times New Roman" w:hAnsi="Times New Roman" w:cs="Times New Roman"/>
          <w:sz w:val="24"/>
          <w:szCs w:val="24"/>
          <w:lang w:eastAsia="ar-SA"/>
        </w:rPr>
        <w:t>распределения стимулирующей части фонда оплаты труда</w:t>
      </w:r>
      <w:proofErr w:type="gramEnd"/>
      <w:r w:rsidRPr="00E02618">
        <w:rPr>
          <w:rFonts w:ascii="Times New Roman" w:hAnsi="Times New Roman" w:cs="Times New Roman"/>
          <w:sz w:val="24"/>
          <w:szCs w:val="24"/>
          <w:lang w:eastAsia="ar-SA"/>
        </w:rPr>
        <w:t>.</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rsidR="00E02618" w:rsidRPr="00E02618" w:rsidRDefault="00E02618" w:rsidP="004D33BE">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9.11. Члены выборного органа первичной профсоюзной организации включаются в состав комиссий образовательного учреждения по распределению фондов стимулирования работников, тарификации, аттестации рабочих мест, охране труда и других.</w:t>
      </w:r>
    </w:p>
    <w:p w:rsidR="00E02618" w:rsidRPr="00E02618" w:rsidRDefault="00E02618" w:rsidP="004D33BE">
      <w:pPr>
        <w:pStyle w:val="3"/>
        <w:ind w:left="0" w:firstLine="550"/>
        <w:jc w:val="both"/>
        <w:rPr>
          <w:szCs w:val="24"/>
        </w:rPr>
      </w:pPr>
      <w:r w:rsidRPr="00E02618">
        <w:rPr>
          <w:szCs w:val="24"/>
        </w:rPr>
        <w:t>9.12.  Взаимодействие руководителя  с выборным органом первичной профсоюзной организации осуществляется посредством:</w:t>
      </w:r>
    </w:p>
    <w:p w:rsidR="00E02618" w:rsidRPr="00E02618" w:rsidRDefault="00E02618" w:rsidP="004D33BE">
      <w:pPr>
        <w:pStyle w:val="30"/>
        <w:widowControl/>
        <w:numPr>
          <w:ilvl w:val="0"/>
          <w:numId w:val="2"/>
        </w:numPr>
        <w:tabs>
          <w:tab w:val="num" w:pos="-440"/>
        </w:tabs>
        <w:suppressAutoHyphens w:val="0"/>
        <w:spacing w:after="0"/>
        <w:ind w:left="0" w:firstLine="567"/>
        <w:contextualSpacing w:val="0"/>
        <w:jc w:val="both"/>
        <w:rPr>
          <w:szCs w:val="24"/>
        </w:rPr>
      </w:pPr>
      <w:r w:rsidRPr="00E02618">
        <w:rPr>
          <w:b/>
          <w:szCs w:val="24"/>
          <w:u w:val="single"/>
        </w:rPr>
        <w:t>учета мнения</w:t>
      </w:r>
      <w:r w:rsidRPr="00E02618">
        <w:rPr>
          <w:szCs w:val="24"/>
        </w:rPr>
        <w:t xml:space="preserve"> выборного органа первичной профсоюзной организации, (порядок установлен статьей 372 ТК РФ);</w:t>
      </w:r>
    </w:p>
    <w:p w:rsidR="00E02618" w:rsidRPr="00E02618" w:rsidRDefault="00E02618" w:rsidP="004D33BE">
      <w:pPr>
        <w:pStyle w:val="30"/>
        <w:widowControl/>
        <w:numPr>
          <w:ilvl w:val="0"/>
          <w:numId w:val="2"/>
        </w:numPr>
        <w:suppressAutoHyphens w:val="0"/>
        <w:spacing w:after="0"/>
        <w:ind w:left="0" w:firstLine="567"/>
        <w:contextualSpacing w:val="0"/>
        <w:jc w:val="both"/>
        <w:rPr>
          <w:szCs w:val="24"/>
        </w:rPr>
      </w:pPr>
      <w:r w:rsidRPr="00E02618">
        <w:rPr>
          <w:b/>
          <w:szCs w:val="24"/>
          <w:u w:val="single"/>
        </w:rPr>
        <w:t>учета мотивированного мнения</w:t>
      </w:r>
      <w:r w:rsidRPr="00E02618">
        <w:rPr>
          <w:szCs w:val="24"/>
        </w:rPr>
        <w:t xml:space="preserve"> выборного органа первичной профсоюзной организации, (порядок установлен  статьей 373 ТК РФ);</w:t>
      </w:r>
    </w:p>
    <w:p w:rsidR="00E02618" w:rsidRPr="00E02618" w:rsidRDefault="00E02618" w:rsidP="004D33BE">
      <w:pPr>
        <w:pStyle w:val="30"/>
        <w:widowControl/>
        <w:numPr>
          <w:ilvl w:val="0"/>
          <w:numId w:val="2"/>
        </w:numPr>
        <w:tabs>
          <w:tab w:val="num" w:pos="-330"/>
        </w:tabs>
        <w:suppressAutoHyphens w:val="0"/>
        <w:spacing w:after="0"/>
        <w:ind w:left="0" w:firstLine="567"/>
        <w:contextualSpacing w:val="0"/>
        <w:jc w:val="both"/>
        <w:rPr>
          <w:szCs w:val="24"/>
        </w:rPr>
      </w:pPr>
      <w:r w:rsidRPr="00E02618">
        <w:rPr>
          <w:b/>
          <w:szCs w:val="24"/>
          <w:u w:val="single"/>
        </w:rPr>
        <w:t>согласования</w:t>
      </w:r>
      <w:r w:rsidRPr="00E02618">
        <w:rPr>
          <w:b/>
          <w:szCs w:val="24"/>
        </w:rPr>
        <w:t>,</w:t>
      </w:r>
      <w:r w:rsidRPr="00E02618">
        <w:rPr>
          <w:szCs w:val="24"/>
        </w:rPr>
        <w:t xml:space="preserve"> представляющего собой принятие решения руководителем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E02618" w:rsidRPr="00E02618" w:rsidRDefault="00E02618" w:rsidP="004D33BE">
      <w:pPr>
        <w:pStyle w:val="30"/>
        <w:widowControl/>
        <w:numPr>
          <w:ilvl w:val="0"/>
          <w:numId w:val="2"/>
        </w:numPr>
        <w:tabs>
          <w:tab w:val="num" w:pos="-1650"/>
        </w:tabs>
        <w:suppressAutoHyphens w:val="0"/>
        <w:spacing w:after="0"/>
        <w:ind w:left="0" w:firstLine="567"/>
        <w:contextualSpacing w:val="0"/>
        <w:jc w:val="both"/>
        <w:rPr>
          <w:szCs w:val="24"/>
        </w:rPr>
      </w:pPr>
      <w:r w:rsidRPr="00E02618">
        <w:rPr>
          <w:b/>
          <w:szCs w:val="24"/>
          <w:u w:val="single"/>
        </w:rPr>
        <w:t>согласия</w:t>
      </w:r>
      <w:r w:rsidRPr="00E02618">
        <w:rPr>
          <w:b/>
          <w:szCs w:val="24"/>
        </w:rPr>
        <w:t>,</w:t>
      </w:r>
      <w:r w:rsidRPr="00E02618">
        <w:rPr>
          <w:szCs w:val="24"/>
        </w:rPr>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rsidR="00E02618" w:rsidRPr="00E02618" w:rsidRDefault="00E02618" w:rsidP="004D33BE">
      <w:pPr>
        <w:pStyle w:val="3"/>
        <w:ind w:left="0" w:firstLine="566"/>
        <w:jc w:val="both"/>
        <w:rPr>
          <w:szCs w:val="24"/>
        </w:rPr>
      </w:pPr>
      <w:r w:rsidRPr="00E02618">
        <w:rPr>
          <w:szCs w:val="24"/>
        </w:rPr>
        <w:t>9.13. С учетом мнения выборного органа первичной профсоюзной организации производится:</w:t>
      </w:r>
    </w:p>
    <w:p w:rsidR="00E02618" w:rsidRPr="00E02618" w:rsidRDefault="00E02618" w:rsidP="004D33BE">
      <w:pPr>
        <w:pStyle w:val="3"/>
        <w:jc w:val="both"/>
        <w:rPr>
          <w:szCs w:val="24"/>
        </w:rPr>
      </w:pPr>
      <w:r w:rsidRPr="00E02618">
        <w:rPr>
          <w:szCs w:val="24"/>
        </w:rPr>
        <w:t>- установление системы оплаты труда;</w:t>
      </w:r>
    </w:p>
    <w:p w:rsidR="00E02618" w:rsidRPr="00E02618" w:rsidRDefault="00E02618" w:rsidP="004D33BE">
      <w:pPr>
        <w:pStyle w:val="3"/>
        <w:widowControl/>
        <w:numPr>
          <w:ilvl w:val="0"/>
          <w:numId w:val="2"/>
        </w:numPr>
        <w:tabs>
          <w:tab w:val="num" w:pos="-550"/>
        </w:tabs>
        <w:suppressAutoHyphens w:val="0"/>
        <w:ind w:left="0" w:firstLine="567"/>
        <w:contextualSpacing w:val="0"/>
        <w:jc w:val="both"/>
        <w:rPr>
          <w:szCs w:val="24"/>
        </w:rPr>
      </w:pPr>
      <w:r w:rsidRPr="00E02618">
        <w:rPr>
          <w:szCs w:val="24"/>
        </w:rPr>
        <w:t>составление трудовых договоров с работниками, поступающими на работу;</w:t>
      </w:r>
    </w:p>
    <w:p w:rsidR="00E02618" w:rsidRPr="00E02618" w:rsidRDefault="00E02618" w:rsidP="004D33BE">
      <w:pPr>
        <w:pStyle w:val="3"/>
        <w:widowControl/>
        <w:numPr>
          <w:ilvl w:val="0"/>
          <w:numId w:val="2"/>
        </w:numPr>
        <w:suppressAutoHyphens w:val="0"/>
        <w:ind w:left="0" w:firstLine="567"/>
        <w:contextualSpacing w:val="0"/>
        <w:jc w:val="both"/>
        <w:rPr>
          <w:szCs w:val="24"/>
        </w:rPr>
      </w:pPr>
      <w:r w:rsidRPr="00E02618">
        <w:rPr>
          <w:szCs w:val="24"/>
        </w:rPr>
        <w:t>принятие Правил внутреннего трудового распорядка;</w:t>
      </w:r>
    </w:p>
    <w:p w:rsidR="00E02618" w:rsidRPr="00E02618" w:rsidRDefault="00E02618" w:rsidP="004D33BE">
      <w:pPr>
        <w:pStyle w:val="3"/>
        <w:widowControl/>
        <w:numPr>
          <w:ilvl w:val="0"/>
          <w:numId w:val="2"/>
        </w:numPr>
        <w:suppressAutoHyphens w:val="0"/>
        <w:ind w:left="0" w:firstLine="567"/>
        <w:contextualSpacing w:val="0"/>
        <w:jc w:val="both"/>
        <w:rPr>
          <w:szCs w:val="24"/>
        </w:rPr>
      </w:pPr>
      <w:r w:rsidRPr="00E02618">
        <w:rPr>
          <w:szCs w:val="24"/>
        </w:rPr>
        <w:t xml:space="preserve">составление графиков сменности </w:t>
      </w:r>
      <w:r w:rsidRPr="00E02618">
        <w:rPr>
          <w:i/>
          <w:iCs/>
          <w:szCs w:val="24"/>
        </w:rPr>
        <w:t>(ст. 103 ТК РФ);</w:t>
      </w:r>
      <w:r w:rsidRPr="00E02618">
        <w:rPr>
          <w:szCs w:val="24"/>
        </w:rPr>
        <w:t xml:space="preserve"> </w:t>
      </w:r>
    </w:p>
    <w:p w:rsidR="00E02618" w:rsidRPr="00E02618" w:rsidRDefault="00E02618" w:rsidP="004D33BE">
      <w:pPr>
        <w:pStyle w:val="3"/>
        <w:widowControl/>
        <w:numPr>
          <w:ilvl w:val="0"/>
          <w:numId w:val="2"/>
        </w:numPr>
        <w:suppressAutoHyphens w:val="0"/>
        <w:ind w:left="0" w:firstLine="567"/>
        <w:contextualSpacing w:val="0"/>
        <w:jc w:val="both"/>
        <w:rPr>
          <w:szCs w:val="24"/>
        </w:rPr>
      </w:pPr>
      <w:r w:rsidRPr="00E02618">
        <w:rPr>
          <w:szCs w:val="24"/>
        </w:rPr>
        <w:t>установление сроков выплаты заработной платы работникам;</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привлечение к сверхурочным работам (за изъятием оснований, предусмотренных ст.99 ТК РФ);</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установление режима работы с разделением рабочего дня на части с перерывом 2 и более часов </w:t>
      </w:r>
      <w:r w:rsidRPr="00E02618">
        <w:rPr>
          <w:i/>
          <w:szCs w:val="24"/>
        </w:rPr>
        <w:t xml:space="preserve">(в образовательных учреждениях с круглосуточным  пребыванием обучающихся, воспитанников, в которых чередуется воспитательная и учебная деятельность в пределах </w:t>
      </w:r>
      <w:r w:rsidRPr="00E02618">
        <w:rPr>
          <w:i/>
          <w:szCs w:val="24"/>
        </w:rPr>
        <w:lastRenderedPageBreak/>
        <w:t>установленной нормы часов (школы-интернаты, детские дома, интернаты при образовательных учреждениях))</w:t>
      </w:r>
      <w:r w:rsidRPr="00E02618">
        <w:rPr>
          <w:szCs w:val="24"/>
        </w:rPr>
        <w:t>;</w:t>
      </w:r>
    </w:p>
    <w:p w:rsidR="00E02618" w:rsidRPr="00E02618" w:rsidRDefault="00E02618" w:rsidP="004D33BE">
      <w:pPr>
        <w:pStyle w:val="3"/>
        <w:widowControl/>
        <w:numPr>
          <w:ilvl w:val="0"/>
          <w:numId w:val="2"/>
        </w:numPr>
        <w:tabs>
          <w:tab w:val="num" w:pos="-880"/>
        </w:tabs>
        <w:suppressAutoHyphens w:val="0"/>
        <w:ind w:left="0" w:firstLine="567"/>
        <w:contextualSpacing w:val="0"/>
        <w:jc w:val="both"/>
        <w:rPr>
          <w:szCs w:val="24"/>
        </w:rPr>
      </w:pPr>
      <w:r w:rsidRPr="00E02618">
        <w:rPr>
          <w:szCs w:val="24"/>
        </w:rPr>
        <w:t>привлечение к работе в выходные и нерабочие праздничные дни (за изъятием оснований, предусмотренных ст. 113 ТК РФ);</w:t>
      </w:r>
    </w:p>
    <w:p w:rsidR="00E02618" w:rsidRPr="00E02618" w:rsidRDefault="00E02618" w:rsidP="004D33BE">
      <w:pPr>
        <w:pStyle w:val="3"/>
        <w:widowControl/>
        <w:numPr>
          <w:ilvl w:val="0"/>
          <w:numId w:val="2"/>
        </w:numPr>
        <w:tabs>
          <w:tab w:val="num" w:pos="-220"/>
        </w:tabs>
        <w:suppressAutoHyphens w:val="0"/>
        <w:ind w:left="0" w:firstLine="567"/>
        <w:contextualSpacing w:val="0"/>
        <w:jc w:val="both"/>
        <w:rPr>
          <w:szCs w:val="24"/>
        </w:rPr>
      </w:pPr>
      <w:r w:rsidRPr="00E02618">
        <w:rPr>
          <w:szCs w:val="24"/>
        </w:rPr>
        <w:t xml:space="preserve">установление очередности предоставления отпусков </w:t>
      </w:r>
      <w:r w:rsidRPr="00E02618">
        <w:rPr>
          <w:i/>
          <w:iCs/>
          <w:szCs w:val="24"/>
        </w:rPr>
        <w:t>(ст. 123 ТК РФ);</w:t>
      </w:r>
    </w:p>
    <w:p w:rsidR="00E02618" w:rsidRPr="00E02618" w:rsidRDefault="00E02618" w:rsidP="004D33BE">
      <w:pPr>
        <w:pStyle w:val="3"/>
        <w:widowControl/>
        <w:numPr>
          <w:ilvl w:val="0"/>
          <w:numId w:val="2"/>
        </w:numPr>
        <w:tabs>
          <w:tab w:val="num" w:pos="-880"/>
        </w:tabs>
        <w:suppressAutoHyphens w:val="0"/>
        <w:ind w:left="0" w:firstLine="567"/>
        <w:contextualSpacing w:val="0"/>
        <w:jc w:val="both"/>
        <w:rPr>
          <w:szCs w:val="24"/>
        </w:rPr>
      </w:pPr>
      <w:r w:rsidRPr="00E02618">
        <w:rPr>
          <w:szCs w:val="24"/>
        </w:rPr>
        <w:t xml:space="preserve">принятие решения о временном введении режима неполного рабочего времени при угрозе массовых увольнений и его отмены </w:t>
      </w:r>
      <w:r w:rsidRPr="00E02618">
        <w:rPr>
          <w:i/>
          <w:iCs/>
          <w:szCs w:val="24"/>
        </w:rPr>
        <w:t>(ст. 180 ТК РФ);</w:t>
      </w:r>
    </w:p>
    <w:p w:rsidR="00E02618" w:rsidRPr="00E02618" w:rsidRDefault="00E02618" w:rsidP="004D33BE">
      <w:pPr>
        <w:pStyle w:val="3"/>
        <w:widowControl/>
        <w:numPr>
          <w:ilvl w:val="0"/>
          <w:numId w:val="2"/>
        </w:numPr>
        <w:tabs>
          <w:tab w:val="num" w:pos="-770"/>
        </w:tabs>
        <w:suppressAutoHyphens w:val="0"/>
        <w:ind w:left="0" w:firstLine="567"/>
        <w:contextualSpacing w:val="0"/>
        <w:jc w:val="both"/>
        <w:rPr>
          <w:szCs w:val="24"/>
        </w:rPr>
      </w:pPr>
      <w:r w:rsidRPr="00E02618">
        <w:rPr>
          <w:szCs w:val="24"/>
        </w:rPr>
        <w:t xml:space="preserve">утверждение формы расчетного листка </w:t>
      </w:r>
      <w:r w:rsidRPr="00E02618">
        <w:rPr>
          <w:i/>
          <w:iCs/>
          <w:szCs w:val="24"/>
        </w:rPr>
        <w:t>(ст. 136 ТК РФ);</w:t>
      </w:r>
    </w:p>
    <w:p w:rsidR="00E02618" w:rsidRPr="00E02618" w:rsidRDefault="00E02618" w:rsidP="004D33BE">
      <w:pPr>
        <w:pStyle w:val="3"/>
        <w:widowControl/>
        <w:numPr>
          <w:ilvl w:val="0"/>
          <w:numId w:val="2"/>
        </w:numPr>
        <w:tabs>
          <w:tab w:val="num" w:pos="-330"/>
        </w:tabs>
        <w:suppressAutoHyphens w:val="0"/>
        <w:ind w:left="0" w:firstLine="567"/>
        <w:contextualSpacing w:val="0"/>
        <w:jc w:val="both"/>
        <w:rPr>
          <w:szCs w:val="24"/>
        </w:rPr>
      </w:pPr>
      <w:r w:rsidRPr="00E02618">
        <w:rPr>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E02618">
        <w:rPr>
          <w:i/>
          <w:iCs/>
          <w:szCs w:val="24"/>
        </w:rPr>
        <w:t>(ст. 196 ТК РФ);</w:t>
      </w:r>
    </w:p>
    <w:p w:rsidR="00E02618" w:rsidRPr="00E02618" w:rsidRDefault="00E02618" w:rsidP="004D33BE">
      <w:pPr>
        <w:pStyle w:val="3"/>
        <w:widowControl/>
        <w:numPr>
          <w:ilvl w:val="0"/>
          <w:numId w:val="2"/>
        </w:numPr>
        <w:tabs>
          <w:tab w:val="num" w:pos="-770"/>
        </w:tabs>
        <w:suppressAutoHyphens w:val="0"/>
        <w:ind w:left="0" w:firstLine="567"/>
        <w:contextualSpacing w:val="0"/>
        <w:jc w:val="both"/>
        <w:rPr>
          <w:szCs w:val="24"/>
        </w:rPr>
      </w:pPr>
      <w:r w:rsidRPr="00E02618">
        <w:rPr>
          <w:szCs w:val="24"/>
        </w:rPr>
        <w:t>утверждение должностных обязанностей работников;</w:t>
      </w:r>
    </w:p>
    <w:p w:rsidR="00E02618" w:rsidRPr="00E02618" w:rsidRDefault="00E02618" w:rsidP="004D33BE">
      <w:pPr>
        <w:pStyle w:val="3"/>
        <w:widowControl/>
        <w:numPr>
          <w:ilvl w:val="0"/>
          <w:numId w:val="2"/>
        </w:numPr>
        <w:tabs>
          <w:tab w:val="num" w:pos="-770"/>
        </w:tabs>
        <w:suppressAutoHyphens w:val="0"/>
        <w:ind w:left="0" w:firstLine="567"/>
        <w:contextualSpacing w:val="0"/>
        <w:jc w:val="both"/>
        <w:rPr>
          <w:szCs w:val="24"/>
        </w:rPr>
      </w:pPr>
      <w:r w:rsidRPr="00E02618">
        <w:rPr>
          <w:szCs w:val="24"/>
        </w:rPr>
        <w:t>определение сроков проведения аттестации рабочих мест;</w:t>
      </w:r>
    </w:p>
    <w:p w:rsidR="00E02618" w:rsidRPr="00E02618" w:rsidRDefault="00E02618" w:rsidP="004D33BE">
      <w:pPr>
        <w:pStyle w:val="3"/>
        <w:widowControl/>
        <w:numPr>
          <w:ilvl w:val="0"/>
          <w:numId w:val="2"/>
        </w:numPr>
        <w:suppressAutoHyphens w:val="0"/>
        <w:ind w:left="0" w:firstLine="567"/>
        <w:contextualSpacing w:val="0"/>
        <w:jc w:val="both"/>
        <w:rPr>
          <w:szCs w:val="24"/>
        </w:rPr>
      </w:pPr>
      <w:r w:rsidRPr="00E02618">
        <w:rPr>
          <w:szCs w:val="24"/>
        </w:rPr>
        <w:t xml:space="preserve">изменение существенных условий труда.                                                                                                                         </w:t>
      </w:r>
    </w:p>
    <w:p w:rsidR="00E02618" w:rsidRPr="00E02618" w:rsidRDefault="00E02618" w:rsidP="004D33BE">
      <w:pPr>
        <w:pStyle w:val="3"/>
        <w:ind w:left="0" w:firstLine="567"/>
        <w:jc w:val="both"/>
        <w:rPr>
          <w:szCs w:val="24"/>
        </w:rPr>
      </w:pPr>
      <w:r w:rsidRPr="00E02618">
        <w:rPr>
          <w:szCs w:val="24"/>
        </w:rPr>
        <w:t>9.14.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E02618" w:rsidRPr="00E02618" w:rsidRDefault="00E02618" w:rsidP="004D33BE">
      <w:pPr>
        <w:pStyle w:val="3"/>
        <w:widowControl/>
        <w:suppressAutoHyphens w:val="0"/>
        <w:ind w:left="567" w:firstLine="0"/>
        <w:contextualSpacing w:val="0"/>
        <w:jc w:val="both"/>
        <w:rPr>
          <w:szCs w:val="24"/>
        </w:rPr>
      </w:pPr>
      <w:r w:rsidRPr="00E02618">
        <w:rPr>
          <w:szCs w:val="24"/>
        </w:rPr>
        <w:t>-сокращение численности или штата работников организации;</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E02618" w:rsidRPr="00E02618" w:rsidRDefault="00E02618" w:rsidP="004D33BE">
      <w:pPr>
        <w:pStyle w:val="3"/>
        <w:widowControl/>
        <w:suppressAutoHyphens w:val="0"/>
        <w:ind w:left="0" w:firstLine="567"/>
        <w:contextualSpacing w:val="0"/>
        <w:jc w:val="both"/>
        <w:rPr>
          <w:szCs w:val="24"/>
        </w:rPr>
      </w:pPr>
      <w:r w:rsidRPr="00E02618">
        <w:rPr>
          <w:szCs w:val="24"/>
        </w:rPr>
        <w:t>-неоднократное неисполнение работником без уважительных причин трудовых обязанностей, если он имеет дисциплинарное взыскание;</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-однократное грубое нарушение работником трудовых обязанностей в виде: </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E02618" w:rsidRPr="00E02618" w:rsidRDefault="00E02618" w:rsidP="004D33BE">
      <w:pPr>
        <w:pStyle w:val="3"/>
        <w:widowControl/>
        <w:suppressAutoHyphens w:val="0"/>
        <w:ind w:left="0" w:firstLine="567"/>
        <w:contextualSpacing w:val="0"/>
        <w:jc w:val="both"/>
        <w:rPr>
          <w:szCs w:val="24"/>
        </w:rPr>
      </w:pPr>
      <w:r w:rsidRPr="00E02618">
        <w:rPr>
          <w:szCs w:val="24"/>
        </w:rPr>
        <w:t>-совершение работником, выполняющим воспитательные функции, аморального проступка, несовместимого с продолжением данной работы;</w:t>
      </w:r>
    </w:p>
    <w:p w:rsidR="00E02618" w:rsidRPr="00E02618" w:rsidRDefault="00E02618" w:rsidP="004D33BE">
      <w:pPr>
        <w:pStyle w:val="3"/>
        <w:widowControl/>
        <w:suppressAutoHyphens w:val="0"/>
        <w:ind w:left="0" w:firstLine="567"/>
        <w:contextualSpacing w:val="0"/>
        <w:jc w:val="both"/>
        <w:rPr>
          <w:szCs w:val="24"/>
        </w:rPr>
      </w:pPr>
      <w:r w:rsidRPr="00E02618">
        <w:rPr>
          <w:szCs w:val="24"/>
        </w:rPr>
        <w:t>-повторное в течение одного года грубое нарушение педагогическим работником устава образовательного учреждения;</w:t>
      </w:r>
    </w:p>
    <w:p w:rsidR="00E02618" w:rsidRPr="00E02618" w:rsidRDefault="00E02618" w:rsidP="004D33BE">
      <w:pPr>
        <w:pStyle w:val="3"/>
        <w:widowControl/>
        <w:suppressAutoHyphens w:val="0"/>
        <w:ind w:left="0" w:firstLine="567"/>
        <w:contextualSpacing w:val="0"/>
        <w:jc w:val="both"/>
        <w:rPr>
          <w:szCs w:val="24"/>
        </w:rPr>
      </w:pPr>
      <w:r w:rsidRPr="00E02618">
        <w:rPr>
          <w:szCs w:val="24"/>
        </w:rPr>
        <w:t>-применение,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rsidR="00E02618" w:rsidRPr="00E02618" w:rsidRDefault="00E02618" w:rsidP="004D33BE">
      <w:pPr>
        <w:pStyle w:val="3"/>
        <w:ind w:left="0" w:firstLine="566"/>
        <w:jc w:val="both"/>
        <w:rPr>
          <w:szCs w:val="24"/>
        </w:rPr>
      </w:pPr>
      <w:r w:rsidRPr="00E02618">
        <w:rPr>
          <w:szCs w:val="24"/>
        </w:rPr>
        <w:t>9.15. По согласованию с выборным органом первичной профсоюзной организации производится:</w:t>
      </w:r>
    </w:p>
    <w:p w:rsidR="00E02618" w:rsidRPr="00E02618" w:rsidRDefault="00E02618" w:rsidP="004D33BE">
      <w:pPr>
        <w:pStyle w:val="3"/>
        <w:widowControl/>
        <w:numPr>
          <w:ilvl w:val="0"/>
          <w:numId w:val="2"/>
        </w:numPr>
        <w:tabs>
          <w:tab w:val="num" w:pos="-550"/>
        </w:tabs>
        <w:suppressAutoHyphens w:val="0"/>
        <w:ind w:left="0" w:firstLine="567"/>
        <w:contextualSpacing w:val="0"/>
        <w:jc w:val="both"/>
        <w:rPr>
          <w:szCs w:val="24"/>
        </w:rPr>
      </w:pPr>
      <w:r w:rsidRPr="00E02618">
        <w:rPr>
          <w:szCs w:val="24"/>
        </w:rPr>
        <w:t xml:space="preserve">установление перечня должностей работников с ненормированным рабочим днем (ст.101 ТК РФ); </w:t>
      </w:r>
    </w:p>
    <w:p w:rsidR="00E02618" w:rsidRPr="00E02618" w:rsidRDefault="00E02618" w:rsidP="004D33BE">
      <w:pPr>
        <w:pStyle w:val="3"/>
        <w:widowControl/>
        <w:numPr>
          <w:ilvl w:val="0"/>
          <w:numId w:val="2"/>
        </w:numPr>
        <w:tabs>
          <w:tab w:val="num" w:pos="-880"/>
        </w:tabs>
        <w:suppressAutoHyphens w:val="0"/>
        <w:ind w:left="0" w:firstLine="567"/>
        <w:contextualSpacing w:val="0"/>
        <w:jc w:val="both"/>
        <w:rPr>
          <w:szCs w:val="24"/>
        </w:rPr>
      </w:pPr>
      <w:r w:rsidRPr="00E02618">
        <w:rPr>
          <w:szCs w:val="24"/>
        </w:rPr>
        <w:t xml:space="preserve">установление размеров повышенной заработной платы за вредные и (или) опасные и иные особые условия труда </w:t>
      </w:r>
      <w:r w:rsidRPr="00E02618">
        <w:rPr>
          <w:i/>
          <w:iCs/>
          <w:szCs w:val="24"/>
        </w:rPr>
        <w:t>(ст. 147 ТК РФ);</w:t>
      </w:r>
      <w:r w:rsidRPr="00E02618">
        <w:rPr>
          <w:szCs w:val="24"/>
        </w:rPr>
        <w:t xml:space="preserve"> </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размеры повышения заработной платы в ночное время </w:t>
      </w:r>
      <w:r w:rsidRPr="00E02618">
        <w:rPr>
          <w:i/>
          <w:iCs/>
          <w:szCs w:val="24"/>
        </w:rPr>
        <w:t>(ст. 154 ТК РФ);</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распределение учебной нагрузки;</w:t>
      </w:r>
    </w:p>
    <w:p w:rsidR="00E02618" w:rsidRPr="00E02618" w:rsidRDefault="00E02618" w:rsidP="004D33BE">
      <w:pPr>
        <w:pStyle w:val="3"/>
        <w:ind w:left="0" w:firstLine="0"/>
        <w:jc w:val="both"/>
        <w:rPr>
          <w:szCs w:val="24"/>
        </w:rPr>
      </w:pPr>
      <w:r w:rsidRPr="00E02618">
        <w:rPr>
          <w:szCs w:val="24"/>
        </w:rPr>
        <w:t xml:space="preserve">       -  утверждение расписания  занятий;</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установление, изменение размеров и снятие всех видов надбавок, доплат, а также выплат стимулирующего характера;</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 распределение премиальных выплат и использование фонда экономии заработной платы; </w:t>
      </w:r>
    </w:p>
    <w:p w:rsidR="00E02618" w:rsidRPr="00E02618" w:rsidRDefault="00E02618" w:rsidP="004D33BE">
      <w:pPr>
        <w:pStyle w:val="3"/>
        <w:widowControl/>
        <w:numPr>
          <w:ilvl w:val="0"/>
          <w:numId w:val="2"/>
        </w:numPr>
        <w:tabs>
          <w:tab w:val="num" w:pos="-1870"/>
        </w:tabs>
        <w:suppressAutoHyphens w:val="0"/>
        <w:ind w:left="0" w:firstLine="567"/>
        <w:contextualSpacing w:val="0"/>
        <w:jc w:val="both"/>
        <w:rPr>
          <w:szCs w:val="24"/>
        </w:rPr>
      </w:pPr>
      <w:r w:rsidRPr="00E02618">
        <w:rPr>
          <w:szCs w:val="24"/>
        </w:rPr>
        <w:t>принятие Положений о дополнительных отпусках.</w:t>
      </w:r>
    </w:p>
    <w:p w:rsidR="00E02618" w:rsidRPr="00E02618" w:rsidRDefault="00E02618" w:rsidP="004D33BE">
      <w:pPr>
        <w:pStyle w:val="3"/>
        <w:ind w:left="0" w:firstLine="566"/>
        <w:jc w:val="both"/>
        <w:rPr>
          <w:szCs w:val="24"/>
        </w:rPr>
      </w:pPr>
      <w:r w:rsidRPr="00E02618">
        <w:rPr>
          <w:szCs w:val="24"/>
        </w:rPr>
        <w:t>9.16. С согласия выборного органа первичной профсоюзной организации производится:</w:t>
      </w:r>
    </w:p>
    <w:p w:rsidR="00E02618" w:rsidRPr="00E02618" w:rsidRDefault="00E02618" w:rsidP="004D33BE">
      <w:pPr>
        <w:pStyle w:val="3"/>
        <w:widowControl/>
        <w:numPr>
          <w:ilvl w:val="0"/>
          <w:numId w:val="2"/>
        </w:numPr>
        <w:tabs>
          <w:tab w:val="num" w:pos="-660"/>
        </w:tabs>
        <w:suppressAutoHyphens w:val="0"/>
        <w:ind w:left="0" w:firstLine="567"/>
        <w:contextualSpacing w:val="0"/>
        <w:jc w:val="both"/>
        <w:rPr>
          <w:szCs w:val="24"/>
        </w:rPr>
      </w:pPr>
      <w:r w:rsidRPr="00E02618">
        <w:rPr>
          <w:szCs w:val="24"/>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rsidR="00E02618" w:rsidRPr="00E02618" w:rsidRDefault="00E02618" w:rsidP="004D33BE">
      <w:pPr>
        <w:pStyle w:val="3"/>
        <w:widowControl/>
        <w:numPr>
          <w:ilvl w:val="0"/>
          <w:numId w:val="2"/>
        </w:numPr>
        <w:tabs>
          <w:tab w:val="num" w:pos="-220"/>
        </w:tabs>
        <w:suppressAutoHyphens w:val="0"/>
        <w:ind w:left="0" w:firstLine="567"/>
        <w:contextualSpacing w:val="0"/>
        <w:jc w:val="both"/>
        <w:rPr>
          <w:szCs w:val="24"/>
        </w:rPr>
      </w:pPr>
      <w:r w:rsidRPr="00E02618">
        <w:rPr>
          <w:szCs w:val="24"/>
        </w:rPr>
        <w:lastRenderedPageBreak/>
        <w:t>временный перевод на другую работу в случаях, предусмотренных ч.3 ст.72.2, работников, являющихся членами выборного органа первичной профсоюзной организации.</w:t>
      </w:r>
    </w:p>
    <w:p w:rsidR="00E02618" w:rsidRPr="00E02618" w:rsidRDefault="00E02618" w:rsidP="004D33BE">
      <w:pPr>
        <w:pStyle w:val="3"/>
        <w:ind w:left="0" w:firstLine="360"/>
        <w:jc w:val="both"/>
        <w:rPr>
          <w:szCs w:val="24"/>
        </w:rPr>
      </w:pPr>
      <w:r w:rsidRPr="00E02618">
        <w:rPr>
          <w:szCs w:val="24"/>
        </w:rPr>
        <w:t xml:space="preserve">   9.17.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rsidR="00E02618" w:rsidRPr="00E02618" w:rsidRDefault="00E02618" w:rsidP="004D33BE">
      <w:pPr>
        <w:pStyle w:val="3"/>
        <w:widowControl/>
        <w:suppressAutoHyphens w:val="0"/>
        <w:ind w:left="0" w:firstLine="567"/>
        <w:contextualSpacing w:val="0"/>
        <w:jc w:val="both"/>
        <w:rPr>
          <w:szCs w:val="24"/>
        </w:rPr>
      </w:pPr>
      <w:r w:rsidRPr="00E02618">
        <w:rPr>
          <w:szCs w:val="24"/>
        </w:rPr>
        <w:t>- сокращение численности или штата работников организации (п.2 ст.81 ТК РФ);</w:t>
      </w:r>
    </w:p>
    <w:p w:rsidR="00E02618" w:rsidRPr="00E02618" w:rsidRDefault="00E02618" w:rsidP="004D33BE">
      <w:pPr>
        <w:pStyle w:val="3"/>
        <w:widowControl/>
        <w:suppressAutoHyphens w:val="0"/>
        <w:ind w:left="0" w:firstLine="567"/>
        <w:contextualSpacing w:val="0"/>
        <w:jc w:val="both"/>
        <w:rPr>
          <w:szCs w:val="24"/>
        </w:rPr>
      </w:pPr>
      <w:r w:rsidRPr="00E02618">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E02618" w:rsidRPr="00E02618" w:rsidRDefault="00E02618" w:rsidP="004D33BE">
      <w:pPr>
        <w:pStyle w:val="3"/>
        <w:widowControl/>
        <w:suppressAutoHyphens w:val="0"/>
        <w:ind w:left="0" w:firstLine="567"/>
        <w:contextualSpacing w:val="0"/>
        <w:jc w:val="both"/>
        <w:rPr>
          <w:szCs w:val="24"/>
        </w:rPr>
      </w:pPr>
      <w:r w:rsidRPr="00E02618">
        <w:rPr>
          <w:szCs w:val="24"/>
        </w:rPr>
        <w:t>-неоднократное неисполнение работником без уважительных причин трудовых обязанностей, если он имеет дисциплинарное взыскание.</w:t>
      </w:r>
    </w:p>
    <w:p w:rsidR="00E02618" w:rsidRDefault="00E02618" w:rsidP="00981585">
      <w:pPr>
        <w:spacing w:after="120" w:line="240" w:lineRule="auto"/>
        <w:ind w:firstLine="567"/>
        <w:jc w:val="center"/>
        <w:rPr>
          <w:rFonts w:ascii="Times New Roman" w:hAnsi="Times New Roman" w:cs="Times New Roman"/>
          <w:sz w:val="24"/>
          <w:szCs w:val="24"/>
          <w:lang w:eastAsia="ar-SA"/>
        </w:rPr>
      </w:pPr>
    </w:p>
    <w:p w:rsidR="00A619A5" w:rsidRDefault="00A619A5" w:rsidP="00981585">
      <w:pPr>
        <w:spacing w:after="120" w:line="240" w:lineRule="auto"/>
        <w:ind w:firstLine="567"/>
        <w:jc w:val="center"/>
        <w:rPr>
          <w:rFonts w:ascii="Times New Roman" w:hAnsi="Times New Roman" w:cs="Times New Roman"/>
          <w:sz w:val="24"/>
          <w:szCs w:val="24"/>
          <w:lang w:eastAsia="ar-SA"/>
        </w:rPr>
      </w:pPr>
    </w:p>
    <w:p w:rsidR="00A619A5" w:rsidRPr="00E02618" w:rsidRDefault="00A619A5" w:rsidP="00981585">
      <w:pPr>
        <w:spacing w:after="120" w:line="240" w:lineRule="auto"/>
        <w:ind w:firstLine="567"/>
        <w:jc w:val="center"/>
        <w:rPr>
          <w:rFonts w:ascii="Times New Roman" w:hAnsi="Times New Roman" w:cs="Times New Roman"/>
          <w:sz w:val="24"/>
          <w:szCs w:val="24"/>
          <w:lang w:eastAsia="ar-SA"/>
        </w:rPr>
      </w:pPr>
    </w:p>
    <w:p w:rsidR="004D33BE" w:rsidRDefault="004D33BE" w:rsidP="00E02618">
      <w:pPr>
        <w:spacing w:after="120"/>
        <w:ind w:firstLine="540"/>
        <w:jc w:val="center"/>
        <w:rPr>
          <w:rFonts w:ascii="Times New Roman" w:hAnsi="Times New Roman" w:cs="Times New Roman"/>
          <w:b/>
          <w:sz w:val="24"/>
          <w:szCs w:val="24"/>
          <w:lang w:eastAsia="ar-SA"/>
        </w:rPr>
      </w:pP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eastAsia="ar-SA"/>
        </w:rPr>
        <w:t>Х. Обязательства профсоюза</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 Выборный орган первичной профсоюзной организации обязуется:</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10.2. Осуществлять </w:t>
      </w:r>
      <w:proofErr w:type="gramStart"/>
      <w:r w:rsidRPr="00E02618">
        <w:rPr>
          <w:rFonts w:ascii="Times New Roman" w:hAnsi="Times New Roman" w:cs="Times New Roman"/>
          <w:sz w:val="24"/>
          <w:szCs w:val="24"/>
          <w:lang w:eastAsia="ar-SA"/>
        </w:rPr>
        <w:t>контроль за</w:t>
      </w:r>
      <w:proofErr w:type="gramEnd"/>
      <w:r w:rsidRPr="00E02618">
        <w:rPr>
          <w:rFonts w:ascii="Times New Roman" w:hAnsi="Times New Roman" w:cs="Times New Roman"/>
          <w:sz w:val="24"/>
          <w:szCs w:val="24"/>
          <w:lang w:eastAsia="ar-SA"/>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(тарификации), охраной труда и т.д.</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10.3. Совместно с работодателем и работниками разрабатывать меры по защите персональных данных работников (ст. 86 ТК РФ).</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10.4. Представлять и защищать трудовые права членов профсоюза в комиссии по трудовым спорам и суде.</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10.5. Участвовать в работе комиссий образовательного учреждения по распределению фондов стимулирования, тарификации, аттестации рабочих мест, охране труда и других.</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10.6. Осуществлять контроль за соблюдением </w:t>
      </w:r>
      <w:proofErr w:type="gramStart"/>
      <w:r w:rsidRPr="00E02618">
        <w:rPr>
          <w:rFonts w:ascii="Times New Roman" w:hAnsi="Times New Roman" w:cs="Times New Roman"/>
          <w:sz w:val="24"/>
          <w:szCs w:val="24"/>
          <w:lang w:eastAsia="ar-SA"/>
        </w:rPr>
        <w:t>порядка проведения аттестации педагогических работников образовательного учреждения</w:t>
      </w:r>
      <w:proofErr w:type="gramEnd"/>
      <w:r w:rsidRPr="00E02618">
        <w:rPr>
          <w:rFonts w:ascii="Times New Roman" w:hAnsi="Times New Roman" w:cs="Times New Roman"/>
          <w:sz w:val="24"/>
          <w:szCs w:val="24"/>
          <w:lang w:eastAsia="ar-SA"/>
        </w:rPr>
        <w:t>.</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10.7. Осуществлять культурно-массовую и физкультурно-оздоровительную работу в образовательном учреждении.</w:t>
      </w:r>
    </w:p>
    <w:p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eastAsia="ar-SA"/>
        </w:rPr>
        <w:t>Х</w:t>
      </w:r>
      <w:proofErr w:type="gramStart"/>
      <w:r w:rsidRPr="00E02618">
        <w:rPr>
          <w:rFonts w:ascii="Times New Roman" w:hAnsi="Times New Roman" w:cs="Times New Roman"/>
          <w:b/>
          <w:sz w:val="24"/>
          <w:szCs w:val="24"/>
          <w:lang w:val="en-US" w:eastAsia="ar-SA"/>
        </w:rPr>
        <w:t>I</w:t>
      </w:r>
      <w:proofErr w:type="gramEnd"/>
      <w:r w:rsidRPr="00E02618">
        <w:rPr>
          <w:rFonts w:ascii="Times New Roman" w:hAnsi="Times New Roman" w:cs="Times New Roman"/>
          <w:b/>
          <w:sz w:val="24"/>
          <w:szCs w:val="24"/>
          <w:lang w:eastAsia="ar-SA"/>
        </w:rPr>
        <w:t xml:space="preserve">. </w:t>
      </w:r>
      <w:proofErr w:type="gramStart"/>
      <w:r w:rsidRPr="00E02618">
        <w:rPr>
          <w:rFonts w:ascii="Times New Roman" w:hAnsi="Times New Roman" w:cs="Times New Roman"/>
          <w:b/>
          <w:sz w:val="24"/>
          <w:szCs w:val="24"/>
          <w:lang w:eastAsia="ar-SA"/>
        </w:rPr>
        <w:t>Контроль за</w:t>
      </w:r>
      <w:proofErr w:type="gramEnd"/>
      <w:r w:rsidRPr="00E02618">
        <w:rPr>
          <w:rFonts w:ascii="Times New Roman" w:hAnsi="Times New Roman" w:cs="Times New Roman"/>
          <w:b/>
          <w:sz w:val="24"/>
          <w:szCs w:val="24"/>
          <w:lang w:eastAsia="ar-SA"/>
        </w:rPr>
        <w:t xml:space="preserve"> выполнением коллективного договора.</w:t>
      </w:r>
    </w:p>
    <w:p w:rsidR="00E02618" w:rsidRPr="00E02618" w:rsidRDefault="00E02618" w:rsidP="00981585">
      <w:pPr>
        <w:spacing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 Стороны договорились, что:</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11.2. Совместно разрабатывают план мероприятий по выполнению настоящего коллективного договора и ежегодно </w:t>
      </w:r>
      <w:proofErr w:type="gramStart"/>
      <w:r w:rsidRPr="00E02618">
        <w:rPr>
          <w:rFonts w:ascii="Times New Roman" w:hAnsi="Times New Roman" w:cs="Times New Roman"/>
          <w:sz w:val="24"/>
          <w:szCs w:val="24"/>
          <w:lang w:eastAsia="ar-SA"/>
        </w:rPr>
        <w:t>отчитываются об</w:t>
      </w:r>
      <w:proofErr w:type="gramEnd"/>
      <w:r w:rsidRPr="00E02618">
        <w:rPr>
          <w:rFonts w:ascii="Times New Roman" w:hAnsi="Times New Roman" w:cs="Times New Roman"/>
          <w:sz w:val="24"/>
          <w:szCs w:val="24"/>
          <w:lang w:eastAsia="ar-SA"/>
        </w:rPr>
        <w:t xml:space="preserve"> их реализации на собрании трудового коллектива. </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11.5. Настоящий коллективный договор действует в течение трех лет со дня подписания.</w:t>
      </w:r>
    </w:p>
    <w:p w:rsidR="00E02618" w:rsidRPr="00E02618" w:rsidRDefault="00E02618" w:rsidP="00981585">
      <w:pPr>
        <w:spacing w:after="0" w:line="240" w:lineRule="auto"/>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11.6. Переговоры по заключению нового коллективного договора будут начаты за 3 месяца до окончания срока действия данного договора.</w:t>
      </w:r>
    </w:p>
    <w:p w:rsidR="00E02618" w:rsidRPr="00E02618" w:rsidRDefault="00E02618" w:rsidP="004D33BE">
      <w:pPr>
        <w:shd w:val="clear" w:color="auto" w:fill="FFFFFF"/>
        <w:spacing w:after="0" w:line="240" w:lineRule="auto"/>
        <w:ind w:firstLine="426"/>
        <w:jc w:val="both"/>
        <w:rPr>
          <w:rFonts w:ascii="Times New Roman" w:hAnsi="Times New Roman" w:cs="Times New Roman"/>
          <w:b/>
          <w:i/>
          <w:iCs/>
          <w:color w:val="000000"/>
          <w:sz w:val="24"/>
          <w:szCs w:val="24"/>
        </w:rPr>
      </w:pPr>
      <w:r w:rsidRPr="00E02618">
        <w:rPr>
          <w:rFonts w:ascii="Times New Roman" w:hAnsi="Times New Roman" w:cs="Times New Roman"/>
          <w:b/>
          <w:i/>
          <w:iCs/>
          <w:color w:val="000000"/>
          <w:sz w:val="24"/>
          <w:szCs w:val="24"/>
        </w:rPr>
        <w:t>К настоящему коллективному договору прилагаются:</w:t>
      </w:r>
    </w:p>
    <w:p w:rsidR="00E02618" w:rsidRPr="00E02618" w:rsidRDefault="00E02618" w:rsidP="004D33BE">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Правила внутреннего трудового распорядка.</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Положение по оплате труда.</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Положение о распределении стимулирующей части фонда оплаты труда.</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Соглашение по охране труда.</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Список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E02618" w:rsidRPr="00E02618" w:rsidRDefault="00E02618" w:rsidP="00981585">
      <w:pPr>
        <w:widowControl w:val="0"/>
        <w:numPr>
          <w:ilvl w:val="0"/>
          <w:numId w:val="3"/>
        </w:numPr>
        <w:shd w:val="clear" w:color="auto" w:fill="FFFFFF"/>
        <w:tabs>
          <w:tab w:val="left" w:pos="259"/>
        </w:tabs>
        <w:autoSpaceDE w:val="0"/>
        <w:autoSpaceDN w:val="0"/>
        <w:adjustRightInd w:val="0"/>
        <w:spacing w:after="0" w:line="240" w:lineRule="auto"/>
        <w:ind w:firstLine="426"/>
        <w:jc w:val="both"/>
        <w:rPr>
          <w:rFonts w:ascii="Times New Roman" w:hAnsi="Times New Roman" w:cs="Times New Roman"/>
          <w:color w:val="000000"/>
          <w:sz w:val="24"/>
          <w:szCs w:val="24"/>
        </w:rPr>
      </w:pPr>
      <w:r w:rsidRPr="00E02618">
        <w:rPr>
          <w:rFonts w:ascii="Times New Roman" w:hAnsi="Times New Roman" w:cs="Times New Roman"/>
          <w:color w:val="000000"/>
          <w:sz w:val="24"/>
          <w:szCs w:val="24"/>
        </w:rPr>
        <w:t xml:space="preserve"> Перечень должностей, дающих право на предоставление дополнительного оплачиваемого отпуска за ненормированный рабочий день.</w:t>
      </w:r>
    </w:p>
    <w:p w:rsidR="00A619A5" w:rsidRDefault="00A619A5" w:rsidP="00E02618">
      <w:pPr>
        <w:pStyle w:val="a3"/>
        <w:jc w:val="right"/>
        <w:rPr>
          <w:rFonts w:ascii="Times New Roman" w:hAnsi="Times New Roman"/>
          <w:b/>
          <w:sz w:val="24"/>
          <w:szCs w:val="24"/>
        </w:rPr>
      </w:pPr>
    </w:p>
    <w:p w:rsidR="00A619A5" w:rsidRDefault="00A619A5" w:rsidP="00E02618">
      <w:pPr>
        <w:pStyle w:val="a3"/>
        <w:jc w:val="right"/>
        <w:rPr>
          <w:rFonts w:ascii="Times New Roman" w:hAnsi="Times New Roman"/>
          <w:b/>
          <w:sz w:val="24"/>
          <w:szCs w:val="24"/>
        </w:rPr>
      </w:pPr>
    </w:p>
    <w:p w:rsidR="00E02618" w:rsidRPr="00E02618" w:rsidRDefault="00E02618" w:rsidP="00E02618">
      <w:pPr>
        <w:pStyle w:val="a3"/>
        <w:jc w:val="right"/>
        <w:rPr>
          <w:rFonts w:ascii="Times New Roman" w:hAnsi="Times New Roman"/>
          <w:b/>
          <w:sz w:val="24"/>
          <w:szCs w:val="24"/>
        </w:rPr>
      </w:pPr>
      <w:r w:rsidRPr="00E02618">
        <w:rPr>
          <w:rFonts w:ascii="Times New Roman" w:hAnsi="Times New Roman"/>
          <w:b/>
          <w:sz w:val="24"/>
          <w:szCs w:val="24"/>
        </w:rPr>
        <w:t>Приложение № 1</w:t>
      </w:r>
    </w:p>
    <w:p w:rsidR="00E02618" w:rsidRPr="00E02618" w:rsidRDefault="00E02618" w:rsidP="00E02618">
      <w:pPr>
        <w:pStyle w:val="a3"/>
        <w:jc w:val="center"/>
        <w:rPr>
          <w:rFonts w:ascii="Times New Roman" w:hAnsi="Times New Roman"/>
          <w:sz w:val="24"/>
          <w:szCs w:val="24"/>
        </w:rPr>
      </w:pPr>
    </w:p>
    <w:p w:rsidR="00E02618" w:rsidRPr="00E02618" w:rsidRDefault="00E02618" w:rsidP="00E02618">
      <w:pPr>
        <w:pStyle w:val="a3"/>
        <w:jc w:val="center"/>
        <w:rPr>
          <w:rFonts w:ascii="Times New Roman" w:hAnsi="Times New Roman"/>
          <w:b/>
          <w:sz w:val="24"/>
          <w:szCs w:val="24"/>
        </w:rPr>
      </w:pPr>
      <w:r w:rsidRPr="00E02618">
        <w:rPr>
          <w:rFonts w:ascii="Times New Roman" w:hAnsi="Times New Roman"/>
          <w:b/>
          <w:sz w:val="24"/>
          <w:szCs w:val="24"/>
        </w:rPr>
        <w:t xml:space="preserve"> ПЕРЕЧЕНЬ</w:t>
      </w:r>
    </w:p>
    <w:p w:rsidR="00E02618" w:rsidRPr="00E02618" w:rsidRDefault="00E02618" w:rsidP="00E02618">
      <w:pPr>
        <w:pStyle w:val="a3"/>
        <w:jc w:val="center"/>
        <w:rPr>
          <w:rFonts w:ascii="Times New Roman" w:hAnsi="Times New Roman"/>
          <w:sz w:val="24"/>
          <w:szCs w:val="24"/>
        </w:rPr>
      </w:pPr>
      <w:r w:rsidRPr="00E02618">
        <w:rPr>
          <w:rFonts w:ascii="Times New Roman" w:hAnsi="Times New Roman"/>
          <w:sz w:val="24"/>
          <w:szCs w:val="24"/>
        </w:rPr>
        <w:t>профессий и должностей с тяжелыми и вредными условиями труда,</w:t>
      </w:r>
    </w:p>
    <w:p w:rsidR="00E02618" w:rsidRPr="00E02618" w:rsidRDefault="00E02618" w:rsidP="00E02618">
      <w:pPr>
        <w:pStyle w:val="a3"/>
        <w:jc w:val="center"/>
        <w:rPr>
          <w:rFonts w:ascii="Times New Roman" w:hAnsi="Times New Roman"/>
          <w:sz w:val="24"/>
          <w:szCs w:val="24"/>
        </w:rPr>
      </w:pPr>
      <w:proofErr w:type="gramStart"/>
      <w:r w:rsidRPr="00E02618">
        <w:rPr>
          <w:rFonts w:ascii="Times New Roman" w:hAnsi="Times New Roman"/>
          <w:sz w:val="24"/>
          <w:szCs w:val="24"/>
        </w:rPr>
        <w:t>работа</w:t>
      </w:r>
      <w:proofErr w:type="gramEnd"/>
      <w:r w:rsidRPr="00E02618">
        <w:rPr>
          <w:rFonts w:ascii="Times New Roman" w:hAnsi="Times New Roman"/>
          <w:sz w:val="24"/>
          <w:szCs w:val="24"/>
        </w:rPr>
        <w:t xml:space="preserve"> в которых дает право на дополнительный оплачиваемый  отпуск</w:t>
      </w:r>
    </w:p>
    <w:p w:rsidR="00E02618" w:rsidRPr="00E02618" w:rsidRDefault="00E02618" w:rsidP="00E02618">
      <w:pPr>
        <w:pStyle w:val="a3"/>
        <w:jc w:val="center"/>
        <w:rPr>
          <w:rFonts w:ascii="Times New Roman" w:hAnsi="Times New Roman"/>
          <w:sz w:val="24"/>
          <w:szCs w:val="24"/>
        </w:rPr>
      </w:pPr>
      <w:proofErr w:type="gramStart"/>
      <w:r w:rsidRPr="00E02618">
        <w:rPr>
          <w:rFonts w:ascii="Times New Roman" w:hAnsi="Times New Roman"/>
          <w:sz w:val="24"/>
          <w:szCs w:val="24"/>
        </w:rPr>
        <w:t>(утвержденный постановлением Госкомитета Совета Министров СССР</w:t>
      </w:r>
      <w:proofErr w:type="gramEnd"/>
    </w:p>
    <w:p w:rsidR="00E02618" w:rsidRPr="00E02618" w:rsidRDefault="00E02618" w:rsidP="00E02618">
      <w:pPr>
        <w:pStyle w:val="a3"/>
        <w:jc w:val="center"/>
        <w:rPr>
          <w:rFonts w:ascii="Times New Roman" w:hAnsi="Times New Roman"/>
          <w:sz w:val="24"/>
          <w:szCs w:val="24"/>
        </w:rPr>
      </w:pPr>
      <w:r w:rsidRPr="00E02618">
        <w:rPr>
          <w:rFonts w:ascii="Times New Roman" w:hAnsi="Times New Roman"/>
          <w:sz w:val="24"/>
          <w:szCs w:val="24"/>
        </w:rPr>
        <w:t>по труду и социальным вопросам и президиумом Всесоюзного Центрального</w:t>
      </w:r>
    </w:p>
    <w:p w:rsidR="00E02618" w:rsidRPr="00E02618" w:rsidRDefault="00E02618" w:rsidP="00E02618">
      <w:pPr>
        <w:pStyle w:val="a3"/>
        <w:jc w:val="center"/>
        <w:rPr>
          <w:rFonts w:ascii="Times New Roman" w:hAnsi="Times New Roman"/>
          <w:sz w:val="24"/>
          <w:szCs w:val="24"/>
        </w:rPr>
      </w:pPr>
      <w:proofErr w:type="gramStart"/>
      <w:r w:rsidRPr="00E02618">
        <w:rPr>
          <w:rFonts w:ascii="Times New Roman" w:hAnsi="Times New Roman"/>
          <w:sz w:val="24"/>
          <w:szCs w:val="24"/>
        </w:rPr>
        <w:t>Совета профессиональных союзов от 25.10.1974 г. № 298/П-22).</w:t>
      </w:r>
      <w:proofErr w:type="gramEnd"/>
    </w:p>
    <w:p w:rsidR="00E02618" w:rsidRPr="00E02618" w:rsidRDefault="00E02618" w:rsidP="00E02618">
      <w:pPr>
        <w:pStyle w:val="a3"/>
        <w:jc w:val="center"/>
        <w:rPr>
          <w:rFonts w:ascii="Times New Roman" w:hAnsi="Times New Roman"/>
          <w:sz w:val="24"/>
          <w:szCs w:val="24"/>
        </w:rPr>
      </w:pPr>
    </w:p>
    <w:tbl>
      <w:tblPr>
        <w:tblW w:w="0" w:type="auto"/>
        <w:tblInd w:w="423" w:type="dxa"/>
        <w:tblLayout w:type="fixed"/>
        <w:tblLook w:val="0000" w:firstRow="0" w:lastRow="0" w:firstColumn="0" w:lastColumn="0" w:noHBand="0" w:noVBand="0"/>
      </w:tblPr>
      <w:tblGrid>
        <w:gridCol w:w="828"/>
        <w:gridCol w:w="6036"/>
        <w:gridCol w:w="2744"/>
      </w:tblGrid>
      <w:tr w:rsidR="00E02618" w:rsidRPr="00E02618" w:rsidTr="00981585">
        <w:trPr>
          <w:trHeight w:val="1159"/>
        </w:trPr>
        <w:tc>
          <w:tcPr>
            <w:tcW w:w="828" w:type="dxa"/>
            <w:tcBorders>
              <w:top w:val="single" w:sz="4" w:space="0" w:color="000000"/>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w:t>
            </w:r>
          </w:p>
        </w:tc>
        <w:tc>
          <w:tcPr>
            <w:tcW w:w="6036" w:type="dxa"/>
            <w:tcBorders>
              <w:top w:val="single" w:sz="4" w:space="0" w:color="000000"/>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Наименование профессии</w:t>
            </w:r>
          </w:p>
        </w:tc>
        <w:tc>
          <w:tcPr>
            <w:tcW w:w="2744" w:type="dxa"/>
            <w:tcBorders>
              <w:top w:val="single" w:sz="4" w:space="0" w:color="000000"/>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 xml:space="preserve"> Продолжительность</w:t>
            </w: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дополнительного отпуска в календарных днях.</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1.</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 xml:space="preserve">Оператор </w:t>
            </w:r>
            <w:r w:rsidR="004D33BE" w:rsidRPr="00E02618">
              <w:rPr>
                <w:rFonts w:ascii="Times New Roman" w:hAnsi="Times New Roman"/>
                <w:sz w:val="24"/>
                <w:szCs w:val="24"/>
              </w:rPr>
              <w:t>хлора</w:t>
            </w:r>
            <w:r w:rsidR="004D33BE">
              <w:rPr>
                <w:rFonts w:ascii="Times New Roman" w:hAnsi="Times New Roman"/>
                <w:sz w:val="24"/>
                <w:szCs w:val="24"/>
              </w:rPr>
              <w:t xml:space="preserve"> -</w:t>
            </w:r>
            <w:r w:rsidR="004D33BE" w:rsidRPr="00E02618">
              <w:rPr>
                <w:rFonts w:ascii="Times New Roman" w:hAnsi="Times New Roman"/>
                <w:sz w:val="24"/>
                <w:szCs w:val="24"/>
              </w:rPr>
              <w:t xml:space="preserve"> торной</w:t>
            </w:r>
            <w:r w:rsidRPr="00E02618">
              <w:rPr>
                <w:rFonts w:ascii="Times New Roman" w:hAnsi="Times New Roman"/>
                <w:sz w:val="24"/>
                <w:szCs w:val="24"/>
              </w:rPr>
              <w:t xml:space="preserve"> установки</w:t>
            </w:r>
          </w:p>
          <w:p w:rsidR="00E02618" w:rsidRPr="00E02618" w:rsidRDefault="00E02618" w:rsidP="002D470D">
            <w:pPr>
              <w:pStyle w:val="a3"/>
              <w:rPr>
                <w:rFonts w:ascii="Times New Roman" w:hAnsi="Times New Roman"/>
                <w:sz w:val="24"/>
                <w:szCs w:val="24"/>
              </w:rPr>
            </w:pP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14 дней</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2.</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Машинистка, постоянно работающая на пишущей машинке</w:t>
            </w: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7 дней</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3.</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Оператор (кочегар) котельной, работающей на  жидком топливе и газе</w:t>
            </w:r>
          </w:p>
          <w:p w:rsidR="00E02618" w:rsidRPr="00E02618" w:rsidRDefault="00E02618" w:rsidP="002D470D">
            <w:pPr>
              <w:pStyle w:val="a3"/>
              <w:rPr>
                <w:rFonts w:ascii="Times New Roman" w:hAnsi="Times New Roman"/>
                <w:sz w:val="24"/>
                <w:szCs w:val="24"/>
              </w:rPr>
            </w:pP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7 дней</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4.</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Повар, постоянно работающий у плиты</w:t>
            </w:r>
          </w:p>
          <w:p w:rsidR="00E02618" w:rsidRPr="00E02618" w:rsidRDefault="00E02618" w:rsidP="002D470D">
            <w:pPr>
              <w:pStyle w:val="a3"/>
              <w:rPr>
                <w:rFonts w:ascii="Times New Roman" w:hAnsi="Times New Roman"/>
                <w:sz w:val="24"/>
                <w:szCs w:val="24"/>
              </w:rPr>
            </w:pP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 xml:space="preserve">7 дней  </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 xml:space="preserve">5.  </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Шеф-повар</w:t>
            </w: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7 дней</w:t>
            </w:r>
          </w:p>
        </w:tc>
      </w:tr>
      <w:tr w:rsidR="00E02618" w:rsidRPr="00E02618" w:rsidTr="002D470D">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6.</w:t>
            </w: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Рабочий по стирке и ремонту спецодежды (белья)</w:t>
            </w: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7  дней</w:t>
            </w:r>
          </w:p>
          <w:p w:rsidR="00E02618" w:rsidRPr="00E02618" w:rsidRDefault="00E02618" w:rsidP="002D470D">
            <w:pPr>
              <w:pStyle w:val="a3"/>
              <w:rPr>
                <w:rFonts w:ascii="Times New Roman" w:hAnsi="Times New Roman"/>
                <w:sz w:val="24"/>
                <w:szCs w:val="24"/>
              </w:rPr>
            </w:pPr>
          </w:p>
        </w:tc>
      </w:tr>
      <w:tr w:rsidR="00E02618" w:rsidRPr="00E02618" w:rsidTr="002D470D">
        <w:tc>
          <w:tcPr>
            <w:tcW w:w="828" w:type="dxa"/>
            <w:tcBorders>
              <w:lef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7.</w:t>
            </w:r>
          </w:p>
        </w:tc>
        <w:tc>
          <w:tcPr>
            <w:tcW w:w="6036" w:type="dxa"/>
            <w:tcBorders>
              <w:left w:val="single" w:sz="4" w:space="0" w:color="000000"/>
            </w:tcBorders>
          </w:tcPr>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Средний медицинский персонал учреждений образования</w:t>
            </w:r>
          </w:p>
        </w:tc>
        <w:tc>
          <w:tcPr>
            <w:tcW w:w="2744" w:type="dxa"/>
            <w:tcBorders>
              <w:left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p>
          <w:p w:rsidR="00E02618" w:rsidRPr="00E02618" w:rsidRDefault="00E02618" w:rsidP="002D470D">
            <w:pPr>
              <w:pStyle w:val="a3"/>
              <w:rPr>
                <w:rFonts w:ascii="Times New Roman" w:hAnsi="Times New Roman"/>
                <w:sz w:val="24"/>
                <w:szCs w:val="24"/>
              </w:rPr>
            </w:pPr>
            <w:r w:rsidRPr="00E02618">
              <w:rPr>
                <w:rFonts w:ascii="Times New Roman" w:hAnsi="Times New Roman"/>
                <w:sz w:val="24"/>
                <w:szCs w:val="24"/>
              </w:rPr>
              <w:t>14  дней</w:t>
            </w:r>
          </w:p>
        </w:tc>
      </w:tr>
      <w:tr w:rsidR="00E02618" w:rsidRPr="00E02618" w:rsidTr="002D470D">
        <w:tc>
          <w:tcPr>
            <w:tcW w:w="828" w:type="dxa"/>
            <w:tcBorders>
              <w:left w:val="single" w:sz="4" w:space="0" w:color="000000"/>
            </w:tcBorders>
          </w:tcPr>
          <w:p w:rsidR="00E02618" w:rsidRPr="00E02618" w:rsidRDefault="00E02618" w:rsidP="002D470D">
            <w:pPr>
              <w:pStyle w:val="a3"/>
              <w:rPr>
                <w:rFonts w:ascii="Times New Roman" w:hAnsi="Times New Roman"/>
                <w:sz w:val="24"/>
                <w:szCs w:val="24"/>
              </w:rPr>
            </w:pPr>
          </w:p>
        </w:tc>
        <w:tc>
          <w:tcPr>
            <w:tcW w:w="6036" w:type="dxa"/>
            <w:tcBorders>
              <w:left w:val="single" w:sz="4" w:space="0" w:color="000000"/>
            </w:tcBorders>
          </w:tcPr>
          <w:p w:rsidR="00E02618" w:rsidRPr="00E02618" w:rsidRDefault="00E02618" w:rsidP="002D470D">
            <w:pPr>
              <w:pStyle w:val="a3"/>
              <w:rPr>
                <w:rFonts w:ascii="Times New Roman" w:hAnsi="Times New Roman"/>
                <w:sz w:val="24"/>
                <w:szCs w:val="24"/>
              </w:rPr>
            </w:pPr>
          </w:p>
        </w:tc>
        <w:tc>
          <w:tcPr>
            <w:tcW w:w="2744" w:type="dxa"/>
            <w:tcBorders>
              <w:left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p>
        </w:tc>
      </w:tr>
      <w:tr w:rsidR="00E02618" w:rsidRPr="00E02618" w:rsidTr="00981585">
        <w:trPr>
          <w:trHeight w:val="70"/>
        </w:trPr>
        <w:tc>
          <w:tcPr>
            <w:tcW w:w="828"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p>
        </w:tc>
        <w:tc>
          <w:tcPr>
            <w:tcW w:w="6036" w:type="dxa"/>
            <w:tcBorders>
              <w:left w:val="single" w:sz="4" w:space="0" w:color="000000"/>
              <w:bottom w:val="single" w:sz="4" w:space="0" w:color="000000"/>
            </w:tcBorders>
          </w:tcPr>
          <w:p w:rsidR="00E02618" w:rsidRPr="00E02618" w:rsidRDefault="00E02618" w:rsidP="002D470D">
            <w:pPr>
              <w:pStyle w:val="a3"/>
              <w:rPr>
                <w:rFonts w:ascii="Times New Roman" w:hAnsi="Times New Roman"/>
                <w:sz w:val="24"/>
                <w:szCs w:val="24"/>
              </w:rPr>
            </w:pPr>
          </w:p>
        </w:tc>
        <w:tc>
          <w:tcPr>
            <w:tcW w:w="2744" w:type="dxa"/>
            <w:tcBorders>
              <w:left w:val="single" w:sz="4" w:space="0" w:color="000000"/>
              <w:bottom w:val="single" w:sz="4" w:space="0" w:color="000000"/>
              <w:right w:val="single" w:sz="4" w:space="0" w:color="000000"/>
            </w:tcBorders>
          </w:tcPr>
          <w:p w:rsidR="00E02618" w:rsidRPr="00E02618" w:rsidRDefault="00E02618" w:rsidP="002D470D">
            <w:pPr>
              <w:pStyle w:val="a3"/>
              <w:rPr>
                <w:rFonts w:ascii="Times New Roman" w:hAnsi="Times New Roman"/>
                <w:sz w:val="24"/>
                <w:szCs w:val="24"/>
              </w:rPr>
            </w:pPr>
          </w:p>
        </w:tc>
      </w:tr>
    </w:tbl>
    <w:p w:rsidR="00E02618" w:rsidRPr="00E02618" w:rsidRDefault="00E02618" w:rsidP="00E02618">
      <w:pPr>
        <w:pStyle w:val="a3"/>
        <w:rPr>
          <w:rFonts w:ascii="Times New Roman" w:hAnsi="Times New Roman"/>
          <w:sz w:val="24"/>
          <w:szCs w:val="24"/>
        </w:rPr>
      </w:pPr>
    </w:p>
    <w:p w:rsidR="00E02618" w:rsidRPr="00E02618" w:rsidRDefault="00E02618" w:rsidP="00E02618">
      <w:pPr>
        <w:pStyle w:val="a3"/>
        <w:rPr>
          <w:rFonts w:ascii="Times New Roman" w:hAnsi="Times New Roman"/>
          <w:sz w:val="24"/>
          <w:szCs w:val="24"/>
        </w:rPr>
      </w:pPr>
      <w:r w:rsidRPr="00E02618">
        <w:rPr>
          <w:rFonts w:ascii="Times New Roman" w:hAnsi="Times New Roman"/>
          <w:b/>
          <w:sz w:val="24"/>
          <w:szCs w:val="24"/>
        </w:rPr>
        <w:t>Примечание</w:t>
      </w:r>
      <w:r w:rsidRPr="00E02618">
        <w:rPr>
          <w:rFonts w:ascii="Times New Roman" w:hAnsi="Times New Roman"/>
          <w:sz w:val="24"/>
          <w:szCs w:val="24"/>
        </w:rPr>
        <w:t>: В соответствии со статьей 120 ТК РФ продолжительность ежегодных и дополнительных оплачиваемых отпусков работников исчисляется в календарных днях.</w:t>
      </w:r>
    </w:p>
    <w:p w:rsidR="004D33BE" w:rsidRDefault="004D33BE" w:rsidP="00E02618">
      <w:pPr>
        <w:pStyle w:val="a3"/>
        <w:jc w:val="right"/>
        <w:rPr>
          <w:rFonts w:ascii="Times New Roman" w:hAnsi="Times New Roman"/>
          <w:b/>
          <w:sz w:val="24"/>
          <w:szCs w:val="24"/>
        </w:rPr>
      </w:pPr>
    </w:p>
    <w:p w:rsidR="004D33BE" w:rsidRDefault="004D33BE" w:rsidP="00E02618">
      <w:pPr>
        <w:pStyle w:val="a3"/>
        <w:jc w:val="right"/>
        <w:rPr>
          <w:rFonts w:ascii="Times New Roman" w:hAnsi="Times New Roman"/>
          <w:b/>
          <w:sz w:val="24"/>
          <w:szCs w:val="24"/>
        </w:rPr>
      </w:pPr>
    </w:p>
    <w:p w:rsidR="00A619A5" w:rsidRDefault="00A619A5" w:rsidP="00E02618">
      <w:pPr>
        <w:pStyle w:val="a3"/>
        <w:jc w:val="right"/>
        <w:rPr>
          <w:rFonts w:ascii="Times New Roman" w:hAnsi="Times New Roman"/>
          <w:b/>
          <w:sz w:val="24"/>
          <w:szCs w:val="24"/>
        </w:rPr>
      </w:pPr>
    </w:p>
    <w:p w:rsidR="00A619A5" w:rsidRDefault="00A619A5" w:rsidP="00E02618">
      <w:pPr>
        <w:pStyle w:val="a3"/>
        <w:jc w:val="right"/>
        <w:rPr>
          <w:rFonts w:ascii="Times New Roman" w:hAnsi="Times New Roman"/>
          <w:b/>
          <w:sz w:val="24"/>
          <w:szCs w:val="24"/>
        </w:rPr>
      </w:pPr>
    </w:p>
    <w:p w:rsidR="00A619A5" w:rsidRDefault="00A619A5" w:rsidP="00E02618">
      <w:pPr>
        <w:pStyle w:val="a3"/>
        <w:jc w:val="right"/>
        <w:rPr>
          <w:rFonts w:ascii="Times New Roman" w:hAnsi="Times New Roman"/>
          <w:b/>
          <w:sz w:val="24"/>
          <w:szCs w:val="24"/>
        </w:rPr>
      </w:pPr>
    </w:p>
    <w:p w:rsidR="00E02618" w:rsidRPr="00E02618" w:rsidRDefault="00E02618" w:rsidP="00E02618">
      <w:pPr>
        <w:pStyle w:val="a3"/>
        <w:jc w:val="right"/>
        <w:rPr>
          <w:rFonts w:ascii="Times New Roman" w:hAnsi="Times New Roman"/>
          <w:b/>
          <w:sz w:val="24"/>
          <w:szCs w:val="24"/>
        </w:rPr>
      </w:pPr>
      <w:r w:rsidRPr="00E02618">
        <w:rPr>
          <w:rFonts w:ascii="Times New Roman" w:hAnsi="Times New Roman"/>
          <w:b/>
          <w:sz w:val="24"/>
          <w:szCs w:val="24"/>
        </w:rPr>
        <w:lastRenderedPageBreak/>
        <w:t>Приложение № 2</w:t>
      </w:r>
    </w:p>
    <w:p w:rsidR="00E02618" w:rsidRPr="00E02618" w:rsidRDefault="00E02618" w:rsidP="00E02618">
      <w:pPr>
        <w:pStyle w:val="a3"/>
        <w:jc w:val="center"/>
        <w:rPr>
          <w:rFonts w:ascii="Times New Roman" w:hAnsi="Times New Roman"/>
          <w:b/>
          <w:sz w:val="24"/>
          <w:szCs w:val="24"/>
        </w:rPr>
      </w:pPr>
      <w:r w:rsidRPr="00E02618">
        <w:rPr>
          <w:rFonts w:ascii="Times New Roman" w:hAnsi="Times New Roman"/>
          <w:b/>
          <w:sz w:val="24"/>
          <w:szCs w:val="24"/>
        </w:rPr>
        <w:t xml:space="preserve">  </w:t>
      </w:r>
      <w:proofErr w:type="gramStart"/>
      <w:r w:rsidRPr="00E02618">
        <w:rPr>
          <w:rFonts w:ascii="Times New Roman" w:hAnsi="Times New Roman"/>
          <w:b/>
          <w:sz w:val="24"/>
          <w:szCs w:val="24"/>
        </w:rPr>
        <w:t>П</w:t>
      </w:r>
      <w:proofErr w:type="gramEnd"/>
      <w:r w:rsidRPr="00E02618">
        <w:rPr>
          <w:rFonts w:ascii="Times New Roman" w:hAnsi="Times New Roman"/>
          <w:b/>
          <w:sz w:val="24"/>
          <w:szCs w:val="24"/>
        </w:rPr>
        <w:t xml:space="preserve"> Е Р Е Ч Е Н Ь</w:t>
      </w:r>
    </w:p>
    <w:p w:rsidR="00E02618" w:rsidRPr="00E02618" w:rsidRDefault="00E02618" w:rsidP="00E02618">
      <w:pPr>
        <w:pStyle w:val="a3"/>
        <w:jc w:val="center"/>
        <w:rPr>
          <w:rFonts w:ascii="Times New Roman" w:hAnsi="Times New Roman"/>
          <w:b/>
          <w:sz w:val="24"/>
          <w:szCs w:val="24"/>
        </w:rPr>
      </w:pPr>
      <w:r w:rsidRPr="00E02618">
        <w:rPr>
          <w:rFonts w:ascii="Times New Roman" w:hAnsi="Times New Roman"/>
          <w:b/>
          <w:sz w:val="24"/>
          <w:szCs w:val="24"/>
        </w:rPr>
        <w:t xml:space="preserve">работников образовательных учреждений с </w:t>
      </w:r>
      <w:proofErr w:type="gramStart"/>
      <w:r w:rsidRPr="00E02618">
        <w:rPr>
          <w:rFonts w:ascii="Times New Roman" w:hAnsi="Times New Roman"/>
          <w:b/>
          <w:sz w:val="24"/>
          <w:szCs w:val="24"/>
        </w:rPr>
        <w:t>ненормированным</w:t>
      </w:r>
      <w:proofErr w:type="gramEnd"/>
    </w:p>
    <w:p w:rsidR="00E02618" w:rsidRPr="00E02618" w:rsidRDefault="00E02618" w:rsidP="00E02618">
      <w:pPr>
        <w:pStyle w:val="a3"/>
        <w:jc w:val="center"/>
        <w:rPr>
          <w:rFonts w:ascii="Times New Roman" w:hAnsi="Times New Roman"/>
          <w:b/>
          <w:sz w:val="24"/>
          <w:szCs w:val="24"/>
        </w:rPr>
      </w:pPr>
      <w:r w:rsidRPr="00E02618">
        <w:rPr>
          <w:rFonts w:ascii="Times New Roman" w:hAnsi="Times New Roman"/>
          <w:b/>
          <w:sz w:val="24"/>
          <w:szCs w:val="24"/>
        </w:rPr>
        <w:t>рабочим днем</w:t>
      </w:r>
    </w:p>
    <w:p w:rsidR="00E02618" w:rsidRPr="00E02618" w:rsidRDefault="00E02618" w:rsidP="00E02618">
      <w:pPr>
        <w:pStyle w:val="a3"/>
        <w:jc w:val="center"/>
        <w:rPr>
          <w:rFonts w:ascii="Times New Roman" w:hAnsi="Times New Roman"/>
          <w:b/>
          <w:sz w:val="24"/>
          <w:szCs w:val="24"/>
        </w:rPr>
      </w:pP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Руководитель (начальник, заведующий, директор) учреждения, заместитель руководителя.</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Руководитель (начальник, заведующий, директор) структурного  подразделения.</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 xml:space="preserve"> Главный бухгалтер, заместитель главного бухгалтера, бухгалтер, бухгалтер-кассир.</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Секретарь, секретарь-машинистка.</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Делопроизводитель.</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Шеф-повар.</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Заведующий складом, кладовщик (при отсутствии заведующего складом).</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Водитель школьного автобуса.</w:t>
      </w:r>
    </w:p>
    <w:p w:rsidR="00E02618" w:rsidRPr="00E02618" w:rsidRDefault="00E02618" w:rsidP="00E02618">
      <w:pPr>
        <w:pStyle w:val="a3"/>
        <w:rPr>
          <w:rFonts w:ascii="Times New Roman" w:hAnsi="Times New Roman"/>
          <w:sz w:val="24"/>
          <w:szCs w:val="24"/>
        </w:rPr>
      </w:pPr>
      <w:r w:rsidRPr="00E02618">
        <w:rPr>
          <w:rFonts w:ascii="Times New Roman" w:hAnsi="Times New Roman"/>
          <w:sz w:val="24"/>
          <w:szCs w:val="24"/>
        </w:rPr>
        <w:t>Библиотекарь.</w:t>
      </w:r>
    </w:p>
    <w:p w:rsidR="00E02618" w:rsidRPr="00E02618" w:rsidRDefault="00E02618" w:rsidP="00E02618">
      <w:pPr>
        <w:pStyle w:val="a3"/>
        <w:rPr>
          <w:rFonts w:ascii="Times New Roman" w:hAnsi="Times New Roman"/>
          <w:sz w:val="24"/>
          <w:szCs w:val="24"/>
        </w:rPr>
      </w:pPr>
    </w:p>
    <w:p w:rsidR="00E02618" w:rsidRPr="00E02618" w:rsidRDefault="00E02618" w:rsidP="00E02618">
      <w:pPr>
        <w:pStyle w:val="a3"/>
        <w:rPr>
          <w:rFonts w:ascii="Times New Roman" w:hAnsi="Times New Roman"/>
          <w:b/>
          <w:sz w:val="24"/>
          <w:szCs w:val="24"/>
        </w:rPr>
      </w:pPr>
      <w:r w:rsidRPr="00E02618">
        <w:rPr>
          <w:rFonts w:ascii="Times New Roman" w:hAnsi="Times New Roman"/>
          <w:b/>
          <w:sz w:val="24"/>
          <w:szCs w:val="24"/>
        </w:rPr>
        <w:t>Примечание:</w:t>
      </w:r>
    </w:p>
    <w:p w:rsidR="00E02618" w:rsidRPr="00E02618" w:rsidRDefault="00E02618" w:rsidP="00E02618">
      <w:pPr>
        <w:pStyle w:val="a3"/>
        <w:ind w:firstLine="567"/>
        <w:jc w:val="both"/>
        <w:rPr>
          <w:rFonts w:ascii="Times New Roman" w:hAnsi="Times New Roman"/>
          <w:sz w:val="24"/>
          <w:szCs w:val="24"/>
        </w:rPr>
      </w:pPr>
      <w:r w:rsidRPr="00E02618">
        <w:rPr>
          <w:rFonts w:ascii="Times New Roman" w:hAnsi="Times New Roman"/>
          <w:sz w:val="24"/>
          <w:szCs w:val="24"/>
        </w:rPr>
        <w:t>Конкретный перечень работников и продолжительность отпуска определяется каждым муниципальным образовательным учреждением самостоятельно и закрепляется в коллективном договоре.</w:t>
      </w:r>
    </w:p>
    <w:p w:rsidR="00E02618" w:rsidRPr="00E02618" w:rsidRDefault="00B8529C" w:rsidP="00E02618">
      <w:pPr>
        <w:pStyle w:val="a3"/>
        <w:ind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8521648" cy="6096256"/>
            <wp:effectExtent l="0" t="6667" r="6667" b="6668"/>
            <wp:docPr id="1" name="Рисунок 1" descr="C:\Temp\Rar$DIa7128.19585\16692784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Ia7128.19585\16692784410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59" t="4440" r="1720" b="5791"/>
                    <a:stretch/>
                  </pic:blipFill>
                  <pic:spPr bwMode="auto">
                    <a:xfrm rot="16200000">
                      <a:off x="0" y="0"/>
                      <a:ext cx="8506428" cy="6085368"/>
                    </a:xfrm>
                    <a:prstGeom prst="rect">
                      <a:avLst/>
                    </a:prstGeom>
                    <a:noFill/>
                    <a:ln>
                      <a:noFill/>
                    </a:ln>
                    <a:extLst>
                      <a:ext uri="{53640926-AAD7-44D8-BBD7-CCE9431645EC}">
                        <a14:shadowObscured xmlns:a14="http://schemas.microsoft.com/office/drawing/2010/main"/>
                      </a:ext>
                    </a:extLst>
                  </pic:spPr>
                </pic:pic>
              </a:graphicData>
            </a:graphic>
          </wp:inline>
        </w:drawing>
      </w:r>
    </w:p>
    <w:sectPr w:rsidR="00E02618" w:rsidRPr="00E02618" w:rsidSect="00A619A5">
      <w:footerReference w:type="default" r:id="rId10"/>
      <w:pgSz w:w="11906" w:h="16838"/>
      <w:pgMar w:top="567" w:right="707" w:bottom="426" w:left="851" w:header="288"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164" w:rsidRDefault="00625164" w:rsidP="00A619A5">
      <w:pPr>
        <w:spacing w:after="0" w:line="240" w:lineRule="auto"/>
      </w:pPr>
      <w:r>
        <w:separator/>
      </w:r>
    </w:p>
  </w:endnote>
  <w:endnote w:type="continuationSeparator" w:id="0">
    <w:p w:rsidR="00625164" w:rsidRDefault="00625164" w:rsidP="00A6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65355"/>
      <w:docPartObj>
        <w:docPartGallery w:val="Page Numbers (Bottom of Page)"/>
        <w:docPartUnique/>
      </w:docPartObj>
    </w:sdtPr>
    <w:sdtEndPr/>
    <w:sdtContent>
      <w:p w:rsidR="00A619A5" w:rsidRDefault="00A619A5">
        <w:pPr>
          <w:pStyle w:val="a9"/>
          <w:jc w:val="center"/>
        </w:pPr>
        <w:r>
          <w:fldChar w:fldCharType="begin"/>
        </w:r>
        <w:r>
          <w:instrText>PAGE   \* MERGEFORMAT</w:instrText>
        </w:r>
        <w:r>
          <w:fldChar w:fldCharType="separate"/>
        </w:r>
        <w:r w:rsidR="00B8529C">
          <w:rPr>
            <w:noProof/>
          </w:rPr>
          <w:t>2</w:t>
        </w:r>
        <w:r>
          <w:fldChar w:fldCharType="end"/>
        </w:r>
      </w:p>
    </w:sdtContent>
  </w:sdt>
  <w:p w:rsidR="00A619A5" w:rsidRDefault="00A619A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164" w:rsidRDefault="00625164" w:rsidP="00A619A5">
      <w:pPr>
        <w:spacing w:after="0" w:line="240" w:lineRule="auto"/>
      </w:pPr>
      <w:r>
        <w:separator/>
      </w:r>
    </w:p>
  </w:footnote>
  <w:footnote w:type="continuationSeparator" w:id="0">
    <w:p w:rsidR="00625164" w:rsidRDefault="00625164" w:rsidP="00A61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15A"/>
    <w:rsid w:val="00001075"/>
    <w:rsid w:val="0011512D"/>
    <w:rsid w:val="002132B9"/>
    <w:rsid w:val="004A715A"/>
    <w:rsid w:val="004D33BE"/>
    <w:rsid w:val="00554D61"/>
    <w:rsid w:val="005F422C"/>
    <w:rsid w:val="00625164"/>
    <w:rsid w:val="00775DCC"/>
    <w:rsid w:val="00812F2A"/>
    <w:rsid w:val="00981585"/>
    <w:rsid w:val="00A619A5"/>
    <w:rsid w:val="00B41B64"/>
    <w:rsid w:val="00B8529C"/>
    <w:rsid w:val="00C30CCB"/>
    <w:rsid w:val="00D905D9"/>
    <w:rsid w:val="00E02618"/>
    <w:rsid w:val="00E16EDD"/>
    <w:rsid w:val="00ED12A6"/>
    <w:rsid w:val="00F74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1"/>
    <w:basedOn w:val="a"/>
    <w:rsid w:val="00E02618"/>
    <w:pPr>
      <w:widowControl w:val="0"/>
      <w:suppressAutoHyphens/>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E02618"/>
    <w:pPr>
      <w:spacing w:after="0" w:line="240" w:lineRule="auto"/>
    </w:pPr>
    <w:rPr>
      <w:rFonts w:ascii="Calibri" w:eastAsia="Times New Roman" w:hAnsi="Calibri" w:cs="Times New Roman"/>
      <w:lang w:eastAsia="ru-RU"/>
    </w:rPr>
  </w:style>
  <w:style w:type="paragraph" w:customStyle="1" w:styleId="BodyText24">
    <w:name w:val="Body Text 24"/>
    <w:basedOn w:val="a"/>
    <w:rsid w:val="00E0261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styleId="3">
    <w:name w:val="List 3"/>
    <w:basedOn w:val="a"/>
    <w:rsid w:val="00E02618"/>
    <w:pPr>
      <w:widowControl w:val="0"/>
      <w:suppressAutoHyphens/>
      <w:spacing w:after="0" w:line="240" w:lineRule="auto"/>
      <w:ind w:left="849" w:hanging="283"/>
      <w:contextualSpacing/>
    </w:pPr>
    <w:rPr>
      <w:rFonts w:ascii="Times New Roman" w:eastAsia="Times New Roman" w:hAnsi="Times New Roman" w:cs="Times New Roman"/>
      <w:sz w:val="24"/>
      <w:szCs w:val="20"/>
      <w:lang w:eastAsia="ru-RU"/>
    </w:rPr>
  </w:style>
  <w:style w:type="paragraph" w:styleId="30">
    <w:name w:val="List Continue 3"/>
    <w:basedOn w:val="a"/>
    <w:rsid w:val="00E02618"/>
    <w:pPr>
      <w:widowControl w:val="0"/>
      <w:suppressAutoHyphens/>
      <w:spacing w:after="120" w:line="240" w:lineRule="auto"/>
      <w:ind w:left="849"/>
      <w:contextualSpacing/>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5F42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22C"/>
    <w:rPr>
      <w:rFonts w:ascii="Tahoma" w:hAnsi="Tahoma" w:cs="Tahoma"/>
      <w:sz w:val="16"/>
      <w:szCs w:val="16"/>
    </w:rPr>
  </w:style>
  <w:style w:type="character" w:styleId="a6">
    <w:name w:val="line number"/>
    <w:basedOn w:val="a0"/>
    <w:uiPriority w:val="99"/>
    <w:semiHidden/>
    <w:unhideWhenUsed/>
    <w:rsid w:val="00A619A5"/>
  </w:style>
  <w:style w:type="paragraph" w:styleId="a7">
    <w:name w:val="header"/>
    <w:basedOn w:val="a"/>
    <w:link w:val="a8"/>
    <w:uiPriority w:val="99"/>
    <w:unhideWhenUsed/>
    <w:rsid w:val="00A619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19A5"/>
  </w:style>
  <w:style w:type="paragraph" w:styleId="a9">
    <w:name w:val="footer"/>
    <w:basedOn w:val="a"/>
    <w:link w:val="aa"/>
    <w:uiPriority w:val="99"/>
    <w:unhideWhenUsed/>
    <w:rsid w:val="00A619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1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1"/>
    <w:basedOn w:val="a"/>
    <w:rsid w:val="00E02618"/>
    <w:pPr>
      <w:widowControl w:val="0"/>
      <w:suppressAutoHyphens/>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E02618"/>
    <w:pPr>
      <w:spacing w:after="0" w:line="240" w:lineRule="auto"/>
    </w:pPr>
    <w:rPr>
      <w:rFonts w:ascii="Calibri" w:eastAsia="Times New Roman" w:hAnsi="Calibri" w:cs="Times New Roman"/>
      <w:lang w:eastAsia="ru-RU"/>
    </w:rPr>
  </w:style>
  <w:style w:type="paragraph" w:customStyle="1" w:styleId="BodyText24">
    <w:name w:val="Body Text 24"/>
    <w:basedOn w:val="a"/>
    <w:rsid w:val="00E0261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styleId="3">
    <w:name w:val="List 3"/>
    <w:basedOn w:val="a"/>
    <w:rsid w:val="00E02618"/>
    <w:pPr>
      <w:widowControl w:val="0"/>
      <w:suppressAutoHyphens/>
      <w:spacing w:after="0" w:line="240" w:lineRule="auto"/>
      <w:ind w:left="849" w:hanging="283"/>
      <w:contextualSpacing/>
    </w:pPr>
    <w:rPr>
      <w:rFonts w:ascii="Times New Roman" w:eastAsia="Times New Roman" w:hAnsi="Times New Roman" w:cs="Times New Roman"/>
      <w:sz w:val="24"/>
      <w:szCs w:val="20"/>
      <w:lang w:eastAsia="ru-RU"/>
    </w:rPr>
  </w:style>
  <w:style w:type="paragraph" w:styleId="30">
    <w:name w:val="List Continue 3"/>
    <w:basedOn w:val="a"/>
    <w:rsid w:val="00E02618"/>
    <w:pPr>
      <w:widowControl w:val="0"/>
      <w:suppressAutoHyphens/>
      <w:spacing w:after="120" w:line="240" w:lineRule="auto"/>
      <w:ind w:left="849"/>
      <w:contextualSpacing/>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5F42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22C"/>
    <w:rPr>
      <w:rFonts w:ascii="Tahoma" w:hAnsi="Tahoma" w:cs="Tahoma"/>
      <w:sz w:val="16"/>
      <w:szCs w:val="16"/>
    </w:rPr>
  </w:style>
  <w:style w:type="character" w:styleId="a6">
    <w:name w:val="line number"/>
    <w:basedOn w:val="a0"/>
    <w:uiPriority w:val="99"/>
    <w:semiHidden/>
    <w:unhideWhenUsed/>
    <w:rsid w:val="00A619A5"/>
  </w:style>
  <w:style w:type="paragraph" w:styleId="a7">
    <w:name w:val="header"/>
    <w:basedOn w:val="a"/>
    <w:link w:val="a8"/>
    <w:uiPriority w:val="99"/>
    <w:unhideWhenUsed/>
    <w:rsid w:val="00A619A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19A5"/>
  </w:style>
  <w:style w:type="paragraph" w:styleId="a9">
    <w:name w:val="footer"/>
    <w:basedOn w:val="a"/>
    <w:link w:val="aa"/>
    <w:uiPriority w:val="99"/>
    <w:unhideWhenUsed/>
    <w:rsid w:val="00A619A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1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19</Pages>
  <Words>7904</Words>
  <Characters>45059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Мухтар</dc:creator>
  <cp:lastModifiedBy>111</cp:lastModifiedBy>
  <cp:revision>5</cp:revision>
  <cp:lastPrinted>2022-11-23T05:00:00Z</cp:lastPrinted>
  <dcterms:created xsi:type="dcterms:W3CDTF">2022-11-19T05:47:00Z</dcterms:created>
  <dcterms:modified xsi:type="dcterms:W3CDTF">2022-11-24T08:32:00Z</dcterms:modified>
</cp:coreProperties>
</file>